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232B" w:rsidRPr="001B4004" w:rsidRDefault="008E232B" w:rsidP="001B4004">
      <w:pPr>
        <w:autoSpaceDN w:val="0"/>
        <w:spacing w:after="0" w:line="240" w:lineRule="auto"/>
        <w:ind w:left="4536"/>
        <w:contextualSpacing/>
        <w:jc w:val="center"/>
        <w:rPr>
          <w:rFonts w:ascii="Times New Roman" w:hAnsi="Times New Roman" w:cs="Times New Roman"/>
          <w:bCs/>
          <w:sz w:val="28"/>
          <w:szCs w:val="28"/>
          <w:lang w:val="en-US"/>
        </w:rPr>
      </w:pPr>
      <w:r w:rsidRPr="001B4004">
        <w:rPr>
          <w:rFonts w:ascii="Times New Roman" w:hAnsi="Times New Roman" w:cs="Times New Roman"/>
          <w:bCs/>
          <w:sz w:val="28"/>
          <w:szCs w:val="28"/>
        </w:rPr>
        <w:t xml:space="preserve">Приложение № </w:t>
      </w:r>
      <w:r w:rsidR="00E45339" w:rsidRPr="001B4004">
        <w:rPr>
          <w:rFonts w:ascii="Times New Roman" w:hAnsi="Times New Roman" w:cs="Times New Roman"/>
          <w:bCs/>
          <w:sz w:val="28"/>
          <w:szCs w:val="28"/>
        </w:rPr>
        <w:t>8</w:t>
      </w:r>
    </w:p>
    <w:p w:rsidR="001B4004" w:rsidRPr="001B4004" w:rsidRDefault="001B4004"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Утверждено</w:t>
      </w:r>
    </w:p>
    <w:p w:rsidR="008E232B" w:rsidRPr="001B4004" w:rsidRDefault="008E232B"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приказ</w:t>
      </w:r>
      <w:r w:rsidR="001B4004" w:rsidRPr="001B4004">
        <w:rPr>
          <w:rFonts w:ascii="Times New Roman" w:hAnsi="Times New Roman" w:cs="Times New Roman"/>
          <w:bCs/>
          <w:sz w:val="28"/>
          <w:szCs w:val="28"/>
        </w:rPr>
        <w:t>ом</w:t>
      </w:r>
      <w:r w:rsidRPr="001B4004">
        <w:rPr>
          <w:rFonts w:ascii="Times New Roman" w:hAnsi="Times New Roman" w:cs="Times New Roman"/>
          <w:bCs/>
          <w:sz w:val="28"/>
          <w:szCs w:val="28"/>
        </w:rPr>
        <w:t xml:space="preserve"> департамента образования</w:t>
      </w:r>
    </w:p>
    <w:p w:rsidR="008E232B" w:rsidRPr="001B4004" w:rsidRDefault="008E232B"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и науки Костромской области</w:t>
      </w:r>
    </w:p>
    <w:p w:rsidR="008E232B" w:rsidRPr="001B4004" w:rsidRDefault="009C02E2" w:rsidP="001B4004">
      <w:pPr>
        <w:autoSpaceDN w:val="0"/>
        <w:spacing w:after="0" w:line="240" w:lineRule="auto"/>
        <w:ind w:left="4536"/>
        <w:contextualSpacing/>
        <w:jc w:val="center"/>
        <w:rPr>
          <w:rFonts w:ascii="Times New Roman" w:hAnsi="Times New Roman" w:cs="Times New Roman"/>
          <w:bCs/>
          <w:sz w:val="28"/>
          <w:szCs w:val="28"/>
        </w:rPr>
      </w:pPr>
      <w:r w:rsidRPr="009C02E2">
        <w:rPr>
          <w:rFonts w:ascii="Times New Roman" w:hAnsi="Times New Roman" w:cs="Times New Roman"/>
          <w:bCs/>
          <w:sz w:val="28"/>
          <w:szCs w:val="28"/>
        </w:rPr>
        <w:t>от 28.10.2021 года № 1696</w:t>
      </w:r>
      <w:bookmarkStart w:id="0" w:name="_GoBack"/>
      <w:bookmarkEnd w:id="0"/>
    </w:p>
    <w:p w:rsidR="001654F6" w:rsidRPr="00350035" w:rsidRDefault="001654F6" w:rsidP="008E232B">
      <w:pPr>
        <w:autoSpaceDN w:val="0"/>
        <w:spacing w:after="0" w:line="240" w:lineRule="auto"/>
        <w:contextualSpacing/>
        <w:jc w:val="right"/>
        <w:rPr>
          <w:rFonts w:ascii="Times New Roman" w:hAnsi="Times New Roman" w:cs="Times New Roman"/>
          <w:bCs/>
          <w:sz w:val="26"/>
          <w:szCs w:val="26"/>
        </w:rPr>
      </w:pPr>
    </w:p>
    <w:p w:rsidR="008E232B" w:rsidRPr="001B4004" w:rsidRDefault="008E232B" w:rsidP="008E232B">
      <w:pPr>
        <w:autoSpaceDN w:val="0"/>
        <w:spacing w:after="0" w:line="240" w:lineRule="auto"/>
        <w:contextualSpacing/>
        <w:jc w:val="center"/>
        <w:rPr>
          <w:rFonts w:ascii="Times New Roman" w:hAnsi="Times New Roman" w:cs="Times New Roman"/>
          <w:b/>
          <w:bCs/>
          <w:sz w:val="28"/>
          <w:szCs w:val="28"/>
        </w:rPr>
      </w:pPr>
      <w:r w:rsidRPr="001B4004">
        <w:rPr>
          <w:rFonts w:ascii="Times New Roman" w:hAnsi="Times New Roman" w:cs="Times New Roman"/>
          <w:b/>
          <w:bCs/>
          <w:sz w:val="28"/>
          <w:szCs w:val="28"/>
        </w:rPr>
        <w:t>Правила заполнения бланков</w:t>
      </w:r>
    </w:p>
    <w:p w:rsidR="008E232B" w:rsidRPr="001B4004" w:rsidRDefault="008E232B" w:rsidP="008E232B">
      <w:pPr>
        <w:autoSpaceDN w:val="0"/>
        <w:spacing w:after="0" w:line="240" w:lineRule="auto"/>
        <w:contextualSpacing/>
        <w:jc w:val="center"/>
        <w:rPr>
          <w:rFonts w:ascii="Times New Roman" w:hAnsi="Times New Roman" w:cs="Times New Roman"/>
          <w:b/>
          <w:bCs/>
          <w:sz w:val="28"/>
          <w:szCs w:val="28"/>
        </w:rPr>
      </w:pPr>
      <w:r w:rsidRPr="001B4004">
        <w:rPr>
          <w:rFonts w:ascii="Times New Roman" w:hAnsi="Times New Roman" w:cs="Times New Roman"/>
          <w:b/>
          <w:bCs/>
          <w:sz w:val="28"/>
          <w:szCs w:val="28"/>
        </w:rPr>
        <w:t>итогового сочинения (изложения)</w:t>
      </w:r>
    </w:p>
    <w:p w:rsidR="001B4004" w:rsidRPr="001B4004" w:rsidRDefault="001B4004" w:rsidP="001B4004">
      <w:pPr>
        <w:widowControl w:val="0"/>
        <w:numPr>
          <w:ilvl w:val="1"/>
          <w:numId w:val="8"/>
        </w:numPr>
        <w:tabs>
          <w:tab w:val="left" w:pos="1530"/>
        </w:tabs>
        <w:autoSpaceDE w:val="0"/>
        <w:autoSpaceDN w:val="0"/>
        <w:spacing w:before="72" w:after="0" w:line="240" w:lineRule="auto"/>
        <w:ind w:hanging="709"/>
        <w:jc w:val="both"/>
        <w:outlineLvl w:val="0"/>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Общая</w:t>
      </w:r>
      <w:r w:rsidRPr="001B4004">
        <w:rPr>
          <w:rFonts w:ascii="Times New Roman" w:eastAsia="Times New Roman" w:hAnsi="Times New Roman" w:cs="Times New Roman"/>
          <w:b/>
          <w:bCs/>
          <w:spacing w:val="-3"/>
          <w:sz w:val="28"/>
          <w:szCs w:val="28"/>
        </w:rPr>
        <w:t xml:space="preserve"> </w:t>
      </w:r>
      <w:r w:rsidRPr="001B4004">
        <w:rPr>
          <w:rFonts w:ascii="Times New Roman" w:eastAsia="Times New Roman" w:hAnsi="Times New Roman" w:cs="Times New Roman"/>
          <w:b/>
          <w:bCs/>
          <w:sz w:val="28"/>
          <w:szCs w:val="28"/>
        </w:rPr>
        <w:t>часть</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Настоящие правила заполнения бланков итогового сочинения (изложения) предназначены для: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участников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членов комиссии по проведению итогового сочинения (изложения) в образовательных организациях и (или) членов комиссии по проведению итогового сочинения (изложения) в местах, определенных департаментом образования и науки Костромской области (далее вместе – комиссия по проведению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экспертов комиссии по проверке итогового сочинения (изложения) в образовательных организациях и (или) экспертов комиссии по проверке итогового сочинения (изложения) в местах, определенных департаментом образования и науки Костромской области (далее вместе – комиссия по проверке итогового сочинения</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Участники итогового сочинения (изложения) выполняют итоговое сочинение (изложение) на черно-белых </w:t>
      </w:r>
      <w:hyperlink r:id="rId8">
        <w:r w:rsidRPr="001B4004">
          <w:rPr>
            <w:rFonts w:ascii="Times New Roman" w:eastAsia="Times New Roman" w:hAnsi="Times New Roman" w:cs="Times New Roman"/>
            <w:sz w:val="28"/>
            <w:szCs w:val="28"/>
          </w:rPr>
          <w:t xml:space="preserve">бланках регистрации </w:t>
        </w:r>
      </w:hyperlink>
      <w:r w:rsidRPr="001B4004">
        <w:rPr>
          <w:rFonts w:ascii="Times New Roman" w:eastAsia="Times New Roman" w:hAnsi="Times New Roman" w:cs="Times New Roman"/>
          <w:sz w:val="28"/>
          <w:szCs w:val="28"/>
        </w:rPr>
        <w:t>и бланках записи (в том числе бланках записи, выданных дополнительно (далее – дополнительные бланки записи) формата А4.</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При заполнении бланков итогового сочинения (изложения) необходимо точно соблюдать настоящие правила, так как информация, внесенная в бланки, сканируется и обрабатывается с использованием специализированных аппаратно-программных</w:t>
      </w:r>
      <w:r w:rsidRPr="001B4004">
        <w:rPr>
          <w:rFonts w:ascii="Times New Roman" w:eastAsia="Times New Roman" w:hAnsi="Times New Roman" w:cs="Times New Roman"/>
          <w:spacing w:val="-30"/>
          <w:sz w:val="28"/>
          <w:szCs w:val="28"/>
        </w:rPr>
        <w:t xml:space="preserve"> </w:t>
      </w:r>
      <w:r w:rsidRPr="001B4004">
        <w:rPr>
          <w:rFonts w:ascii="Times New Roman" w:eastAsia="Times New Roman" w:hAnsi="Times New Roman" w:cs="Times New Roman"/>
          <w:sz w:val="28"/>
          <w:szCs w:val="28"/>
        </w:rPr>
        <w:t>средств.</w:t>
      </w:r>
    </w:p>
    <w:p w:rsidR="001B4004" w:rsidRPr="001B4004" w:rsidRDefault="001B4004" w:rsidP="001B4004">
      <w:pPr>
        <w:widowControl w:val="0"/>
        <w:numPr>
          <w:ilvl w:val="1"/>
          <w:numId w:val="8"/>
        </w:numPr>
        <w:tabs>
          <w:tab w:val="left" w:pos="1330"/>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1" w:name="_bookmark1"/>
      <w:bookmarkEnd w:id="1"/>
      <w:r w:rsidRPr="001B4004">
        <w:rPr>
          <w:rFonts w:ascii="Times New Roman" w:eastAsia="Times New Roman" w:hAnsi="Times New Roman" w:cs="Times New Roman"/>
          <w:b/>
          <w:bCs/>
          <w:sz w:val="28"/>
          <w:szCs w:val="28"/>
        </w:rPr>
        <w:t>Основные правила заполнения бланков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Все бланки сочинения (изложения) заполняются гелевыми или капиллярными ручками с чернилами черного цвета.</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Участник итогового сочинения (изложения) должен изображать каждую цифру и букву во всех заполняемых полях бланка регистрации и верхней части бланка записи (дополнительного бланка записи), тщательно копируя образец ее написания из строки с образцами написания символов, расположенной в верхней части бланка регистрации. Небрежное написание символов может привести к тому, что при автоматизированной обработке символ может быть распознан</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неправильно.</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Каждое поле в бланках заполняется, начиная с первой позиции (в том числе и поля для занесения фамилии, имени и отчества участника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Если участник итогового сочинения (изложения) не имеет информации для </w:t>
      </w:r>
      <w:r w:rsidRPr="001B4004">
        <w:rPr>
          <w:rFonts w:ascii="Times New Roman" w:eastAsia="Times New Roman" w:hAnsi="Times New Roman" w:cs="Times New Roman"/>
          <w:sz w:val="28"/>
          <w:szCs w:val="28"/>
        </w:rPr>
        <w:lastRenderedPageBreak/>
        <w:t>заполнения какого-то конкретного поля, он должен оставить это поле пустым (не делать прочерков).</w:t>
      </w:r>
    </w:p>
    <w:p w:rsidR="001B4004" w:rsidRPr="001B4004" w:rsidRDefault="001B4004" w:rsidP="001B4004">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Категорически запрещается: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делать в полях бланков, вне полей бланков какие-либо записи и (или) пометки, не относящиеся к содержанию полей</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бланков;</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использовать для заполнения бланков цветные ручки вместо гелевой или капиллярной ручки с чернилами черного цвета, карандаш (даже для черновых записей на бланках), средства для исправления внесенной в бланки информации (корректирующую жидкость, «ластик» и др.).</w:t>
      </w:r>
    </w:p>
    <w:p w:rsidR="001B4004" w:rsidRPr="001B4004" w:rsidRDefault="001B4004" w:rsidP="001B4004">
      <w:pPr>
        <w:widowControl w:val="0"/>
        <w:numPr>
          <w:ilvl w:val="1"/>
          <w:numId w:val="8"/>
        </w:numPr>
        <w:tabs>
          <w:tab w:val="left" w:pos="110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2" w:name="_bookmark2"/>
      <w:bookmarkEnd w:id="2"/>
      <w:r w:rsidRPr="001B4004">
        <w:rPr>
          <w:rFonts w:ascii="Times New Roman" w:eastAsia="Times New Roman" w:hAnsi="Times New Roman" w:cs="Times New Roman"/>
          <w:b/>
          <w:bCs/>
          <w:sz w:val="28"/>
          <w:szCs w:val="28"/>
        </w:rPr>
        <w:t>Заполнение бланка регистрации итогового сочинения</w:t>
      </w:r>
      <w:r w:rsidRPr="001B4004">
        <w:rPr>
          <w:rFonts w:ascii="Times New Roman" w:eastAsia="Times New Roman" w:hAnsi="Times New Roman" w:cs="Times New Roman"/>
          <w:b/>
          <w:bCs/>
          <w:spacing w:val="-10"/>
          <w:sz w:val="28"/>
          <w:szCs w:val="28"/>
        </w:rPr>
        <w:t xml:space="preserve"> </w:t>
      </w:r>
      <w:r w:rsidRPr="001B4004">
        <w:rPr>
          <w:rFonts w:ascii="Times New Roman" w:eastAsia="Times New Roman" w:hAnsi="Times New Roman" w:cs="Times New Roman"/>
          <w:b/>
          <w:bCs/>
          <w:sz w:val="28"/>
          <w:szCs w:val="28"/>
        </w:rPr>
        <w:t>(изложения)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noProof/>
          <w:sz w:val="28"/>
          <w:szCs w:val="28"/>
        </w:rPr>
        <w:drawing>
          <wp:anchor distT="0" distB="0" distL="0" distR="0" simplePos="0" relativeHeight="251661824" behindDoc="0" locked="0" layoutInCell="1" allowOverlap="1" wp14:anchorId="637EF6A7" wp14:editId="18C9567D">
            <wp:simplePos x="0" y="0"/>
            <wp:positionH relativeFrom="page">
              <wp:posOffset>1302233</wp:posOffset>
            </wp:positionH>
            <wp:positionV relativeFrom="paragraph">
              <wp:posOffset>251037</wp:posOffset>
            </wp:positionV>
            <wp:extent cx="5242738" cy="7478839"/>
            <wp:effectExtent l="0" t="0" r="0" b="0"/>
            <wp:wrapTopAndBottom/>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5242738" cy="7478839"/>
                    </a:xfrm>
                    <a:prstGeom prst="rect">
                      <a:avLst/>
                    </a:prstGeom>
                  </pic:spPr>
                </pic:pic>
              </a:graphicData>
            </a:graphic>
          </wp:anchor>
        </w:drawing>
      </w:r>
      <w:r w:rsidRPr="001B4004">
        <w:rPr>
          <w:rFonts w:ascii="Times New Roman" w:eastAsia="Times New Roman" w:hAnsi="Times New Roman" w:cs="Times New Roman"/>
          <w:sz w:val="28"/>
          <w:szCs w:val="28"/>
        </w:rPr>
        <w:t>Бланк регистрации (рис. 1) состоит из трех частей – верхней, средней и нижней.</w:t>
      </w:r>
    </w:p>
    <w:p w:rsidR="001B4004" w:rsidRPr="001B4004" w:rsidRDefault="001B4004" w:rsidP="006963F1">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lastRenderedPageBreak/>
        <w:t>В верхней части бланка регистрации (рис. 2) расположены:</w:t>
      </w:r>
    </w:p>
    <w:p w:rsidR="006963F1" w:rsidRPr="006963F1" w:rsidRDefault="001B4004" w:rsidP="006963F1">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вертикальный и горизонтальный штрих-коды; поля для рукописного занесения информации;</w:t>
      </w:r>
    </w:p>
    <w:p w:rsidR="001B4004" w:rsidRPr="001B4004" w:rsidRDefault="001B4004" w:rsidP="006963F1">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строка с образцами написания символов.</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sz w:val="11"/>
          <w:szCs w:val="26"/>
        </w:rPr>
      </w:pPr>
      <w:r w:rsidRPr="001B4004">
        <w:rPr>
          <w:rFonts w:ascii="Times New Roman" w:eastAsia="Times New Roman" w:hAnsi="Times New Roman" w:cs="Times New Roman"/>
          <w:noProof/>
          <w:sz w:val="26"/>
          <w:szCs w:val="26"/>
        </w:rPr>
        <w:drawing>
          <wp:anchor distT="0" distB="0" distL="0" distR="0" simplePos="0" relativeHeight="251662848" behindDoc="0" locked="0" layoutInCell="1" allowOverlap="1" wp14:anchorId="31F7547C" wp14:editId="7870F8A7">
            <wp:simplePos x="0" y="0"/>
            <wp:positionH relativeFrom="page">
              <wp:posOffset>947337</wp:posOffset>
            </wp:positionH>
            <wp:positionV relativeFrom="paragraph">
              <wp:posOffset>109734</wp:posOffset>
            </wp:positionV>
            <wp:extent cx="6062838" cy="2026062"/>
            <wp:effectExtent l="0" t="0" r="0" b="0"/>
            <wp:wrapTopAndBottom/>
            <wp:docPr id="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6062838" cy="2026062"/>
                    </a:xfrm>
                    <a:prstGeom prst="rect">
                      <a:avLst/>
                    </a:prstGeom>
                  </pic:spPr>
                </pic:pic>
              </a:graphicData>
            </a:graphic>
          </wp:anchor>
        </w:drawing>
      </w: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sz w:val="29"/>
          <w:szCs w:val="26"/>
        </w:rPr>
      </w:pPr>
    </w:p>
    <w:p w:rsidR="001B4004" w:rsidRPr="001B4004" w:rsidRDefault="001B4004" w:rsidP="001B4004">
      <w:pPr>
        <w:widowControl w:val="0"/>
        <w:autoSpaceDE w:val="0"/>
        <w:autoSpaceDN w:val="0"/>
        <w:spacing w:after="0" w:line="240" w:lineRule="auto"/>
        <w:ind w:left="322" w:right="394"/>
        <w:jc w:val="center"/>
        <w:rPr>
          <w:rFonts w:ascii="Times New Roman" w:eastAsia="Times New Roman" w:hAnsi="Times New Roman" w:cs="Times New Roman"/>
          <w:i/>
        </w:rPr>
      </w:pPr>
      <w:r w:rsidRPr="001B4004">
        <w:rPr>
          <w:rFonts w:ascii="Times New Roman" w:eastAsia="Times New Roman" w:hAnsi="Times New Roman" w:cs="Times New Roman"/>
          <w:i/>
        </w:rPr>
        <w:t>Рис. 2. Верхняя часть бланка регистрации</w:t>
      </w:r>
    </w:p>
    <w:p w:rsidR="001B4004" w:rsidRPr="001B4004" w:rsidRDefault="001B4004" w:rsidP="001B4004">
      <w:pPr>
        <w:widowControl w:val="0"/>
        <w:autoSpaceDE w:val="0"/>
        <w:autoSpaceDN w:val="0"/>
        <w:spacing w:before="1"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 указанию члена комиссии по проведению итогового сочинения (изложения), участником итогового сочинения (изложения) заполняются все поля верхней части бланка регистрации (см. табл. 1).</w:t>
      </w:r>
    </w:p>
    <w:p w:rsidR="001B4004" w:rsidRPr="001B4004" w:rsidRDefault="001B4004" w:rsidP="001B4004">
      <w:pPr>
        <w:widowControl w:val="0"/>
        <w:autoSpaceDE w:val="0"/>
        <w:autoSpaceDN w:val="0"/>
        <w:spacing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b/>
          <w:sz w:val="28"/>
          <w:szCs w:val="28"/>
        </w:rPr>
        <w:t xml:space="preserve">Поле «Количество бланков записи» </w:t>
      </w:r>
      <w:r w:rsidRPr="001B4004">
        <w:rPr>
          <w:rFonts w:ascii="Times New Roman" w:eastAsia="Times New Roman" w:hAnsi="Times New Roman" w:cs="Times New Roman"/>
          <w:sz w:val="28"/>
          <w:szCs w:val="28"/>
        </w:rPr>
        <w:t>заполняется членом комиссии по проведению итогового сочинения (изложения) по завершении итогового сочинения (изложения) в присутствии участника итогового сочинения (изложения)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 итогового сочинения</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(изложения).</w:t>
      </w:r>
    </w:p>
    <w:tbl>
      <w:tblPr>
        <w:tblW w:w="9849" w:type="dxa"/>
        <w:jc w:val="center"/>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CellMar>
          <w:left w:w="0" w:type="dxa"/>
          <w:right w:w="0" w:type="dxa"/>
        </w:tblCellMar>
        <w:tblLook w:val="00A0" w:firstRow="1" w:lastRow="0" w:firstColumn="1" w:lastColumn="0" w:noHBand="0" w:noVBand="0"/>
      </w:tblPr>
      <w:tblGrid>
        <w:gridCol w:w="3601"/>
        <w:gridCol w:w="6248"/>
      </w:tblGrid>
      <w:tr w:rsidR="006E175B" w:rsidRPr="006E175B" w:rsidTr="00A50A8F">
        <w:trPr>
          <w:tblHeade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hideMark/>
          </w:tcPr>
          <w:p w:rsidR="006E175B" w:rsidRPr="006E175B" w:rsidRDefault="006E175B" w:rsidP="006E175B">
            <w:pPr>
              <w:widowControl w:val="0"/>
              <w:spacing w:after="0" w:line="240" w:lineRule="auto"/>
              <w:jc w:val="center"/>
              <w:rPr>
                <w:rFonts w:ascii="Times New Roman" w:eastAsia="Times New Roman" w:hAnsi="Times New Roman" w:cs="Times New Roman"/>
                <w:b/>
                <w:bCs/>
                <w:color w:val="000000"/>
                <w:sz w:val="24"/>
                <w:szCs w:val="26"/>
              </w:rPr>
            </w:pPr>
            <w:r w:rsidRPr="006E175B">
              <w:rPr>
                <w:rFonts w:ascii="Times New Roman" w:eastAsia="Times New Roman" w:hAnsi="Times New Roman" w:cs="Times New Roman"/>
                <w:b/>
                <w:bCs/>
                <w:color w:val="000000"/>
                <w:sz w:val="24"/>
                <w:szCs w:val="26"/>
              </w:rPr>
              <w:t xml:space="preserve">Поля, заполняемые участником </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jc w:val="center"/>
              <w:rPr>
                <w:rFonts w:ascii="Times New Roman" w:eastAsia="Times New Roman" w:hAnsi="Times New Roman" w:cs="Times New Roman"/>
                <w:b/>
                <w:bCs/>
                <w:color w:val="000000"/>
                <w:sz w:val="24"/>
                <w:szCs w:val="26"/>
              </w:rPr>
            </w:pPr>
            <w:r w:rsidRPr="006E175B">
              <w:rPr>
                <w:rFonts w:ascii="Times New Roman" w:eastAsia="Times New Roman" w:hAnsi="Times New Roman" w:cs="Times New Roman"/>
                <w:b/>
                <w:bCs/>
                <w:color w:val="000000"/>
                <w:sz w:val="24"/>
                <w:szCs w:val="26"/>
              </w:rPr>
              <w:t>Указания по заполнению</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региона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 xml:space="preserve">44 </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 в которой обучается участник, в соответствии с кодировкой, принятой в Костромской области (участники итогового сочинения, участвующие в сочинении по желанию, вписывают код образовательной организации, в которой они пишут сочинение)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Класс: номер, буква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Информация о классе, в котором обучается выпускник (участники итогового сочинения, участвующие в сочинении по желанию, указанные поля не заполняют)</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Место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 в которой участник пишет итоговое сочинение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кабинета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учебного кабинета, в котором проходит итоговое сочинение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Дата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Дата проведения сочинения (изложения)</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20 – сочинение, 21 –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lastRenderedPageBreak/>
              <w:t>Наименование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Указывается вид работы (сочинение или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темы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Указывается в соответствии с выбранной темой</w:t>
            </w:r>
          </w:p>
        </w:tc>
      </w:tr>
    </w:tbl>
    <w:p w:rsidR="001B4004" w:rsidRPr="001B4004" w:rsidRDefault="001B4004" w:rsidP="001B4004">
      <w:pPr>
        <w:widowControl w:val="0"/>
        <w:autoSpaceDE w:val="0"/>
        <w:autoSpaceDN w:val="0"/>
        <w:spacing w:before="91"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t>Таблица 1. Указание по заполнению полей верхней части бланка регистрации</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i/>
          <w:sz w:val="24"/>
          <w:szCs w:val="26"/>
        </w:rPr>
      </w:pPr>
    </w:p>
    <w:p w:rsidR="001B4004" w:rsidRPr="001B4004" w:rsidRDefault="001B4004" w:rsidP="001B4004">
      <w:pPr>
        <w:widowControl w:val="0"/>
        <w:autoSpaceDE w:val="0"/>
        <w:autoSpaceDN w:val="0"/>
        <w:spacing w:after="0" w:line="240" w:lineRule="auto"/>
        <w:ind w:left="821"/>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Поле «Код работы» заполняется автоматизировано.</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b/>
          <w:sz w:val="28"/>
          <w:szCs w:val="28"/>
        </w:rPr>
      </w:pPr>
    </w:p>
    <w:p w:rsidR="001B4004" w:rsidRPr="001B4004" w:rsidRDefault="001B4004" w:rsidP="001B4004">
      <w:pPr>
        <w:widowControl w:val="0"/>
        <w:autoSpaceDE w:val="0"/>
        <w:autoSpaceDN w:val="0"/>
        <w:spacing w:before="1" w:after="0" w:line="240" w:lineRule="auto"/>
        <w:ind w:left="112" w:right="171" w:firstLine="708"/>
        <w:rPr>
          <w:rFonts w:ascii="Times New Roman" w:eastAsia="Times New Roman" w:hAnsi="Times New Roman" w:cs="Times New Roman"/>
          <w:sz w:val="28"/>
          <w:szCs w:val="28"/>
        </w:rPr>
      </w:pPr>
      <w:r w:rsidRPr="001B4004">
        <w:rPr>
          <w:rFonts w:ascii="Times New Roman" w:eastAsia="Times New Roman" w:hAnsi="Times New Roman" w:cs="Times New Roman"/>
          <w:b/>
          <w:sz w:val="28"/>
          <w:szCs w:val="28"/>
        </w:rPr>
        <w:t xml:space="preserve">В средней части бланка регистрации </w:t>
      </w:r>
      <w:r w:rsidRPr="001B4004">
        <w:rPr>
          <w:rFonts w:ascii="Times New Roman" w:eastAsia="Times New Roman" w:hAnsi="Times New Roman" w:cs="Times New Roman"/>
          <w:sz w:val="28"/>
          <w:szCs w:val="28"/>
        </w:rPr>
        <w:t>(рис. 3) расположены поля для записи сведений об участнике итогового сочинения (изложения).</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12"/>
          <w:szCs w:val="26"/>
        </w:rPr>
      </w:pPr>
      <w:r w:rsidRPr="001B4004">
        <w:rPr>
          <w:rFonts w:ascii="Times New Roman" w:eastAsia="Times New Roman" w:hAnsi="Times New Roman" w:cs="Times New Roman"/>
          <w:noProof/>
          <w:sz w:val="26"/>
          <w:szCs w:val="26"/>
        </w:rPr>
        <w:drawing>
          <wp:anchor distT="0" distB="0" distL="0" distR="0" simplePos="0" relativeHeight="251653632" behindDoc="0" locked="0" layoutInCell="1" allowOverlap="1" wp14:anchorId="74438886" wp14:editId="5DD96CB2">
            <wp:simplePos x="0" y="0"/>
            <wp:positionH relativeFrom="page">
              <wp:posOffset>749173</wp:posOffset>
            </wp:positionH>
            <wp:positionV relativeFrom="paragraph">
              <wp:posOffset>118814</wp:posOffset>
            </wp:positionV>
            <wp:extent cx="6234260" cy="1669065"/>
            <wp:effectExtent l="0" t="0" r="0" b="0"/>
            <wp:wrapTopAndBottom/>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6234260" cy="1669065"/>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ind w:left="322" w:right="394"/>
        <w:jc w:val="center"/>
        <w:rPr>
          <w:rFonts w:ascii="Times New Roman" w:eastAsia="Times New Roman" w:hAnsi="Times New Roman" w:cs="Times New Roman"/>
          <w:i/>
        </w:rPr>
      </w:pPr>
      <w:r w:rsidRPr="001B4004">
        <w:rPr>
          <w:rFonts w:ascii="Times New Roman" w:eastAsia="Times New Roman" w:hAnsi="Times New Roman" w:cs="Times New Roman"/>
          <w:i/>
        </w:rPr>
        <w:t>Рис. 3. Сведения об участнике</w:t>
      </w:r>
    </w:p>
    <w:p w:rsidR="001B4004" w:rsidRPr="001B4004" w:rsidRDefault="001B4004" w:rsidP="001B4004">
      <w:pPr>
        <w:widowControl w:val="0"/>
        <w:autoSpaceDE w:val="0"/>
        <w:autoSpaceDN w:val="0"/>
        <w:spacing w:before="9" w:after="0" w:line="240" w:lineRule="auto"/>
        <w:rPr>
          <w:rFonts w:ascii="Times New Roman" w:eastAsia="Times New Roman" w:hAnsi="Times New Roman" w:cs="Times New Roman"/>
          <w:i/>
          <w:sz w:val="27"/>
          <w:szCs w:val="26"/>
        </w:rPr>
      </w:pPr>
    </w:p>
    <w:p w:rsidR="001B4004" w:rsidRPr="001B4004" w:rsidRDefault="001B4004" w:rsidP="001B4004">
      <w:pPr>
        <w:widowControl w:val="0"/>
        <w:tabs>
          <w:tab w:val="left" w:pos="1595"/>
          <w:tab w:val="left" w:pos="2689"/>
          <w:tab w:val="left" w:pos="3512"/>
          <w:tab w:val="left" w:pos="4477"/>
          <w:tab w:val="left" w:pos="6069"/>
          <w:tab w:val="left" w:pos="7698"/>
          <w:tab w:val="left" w:pos="9210"/>
        </w:tabs>
        <w:autoSpaceDE w:val="0"/>
        <w:autoSpaceDN w:val="0"/>
        <w:spacing w:after="0" w:line="240" w:lineRule="auto"/>
        <w:ind w:left="112" w:right="185" w:firstLine="708"/>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Поля</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средней</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части</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бланка</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регистрации</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заполняются</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участником</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pacing w:val="-3"/>
          <w:sz w:val="28"/>
          <w:szCs w:val="28"/>
        </w:rPr>
        <w:t xml:space="preserve">итогового </w:t>
      </w:r>
      <w:r w:rsidRPr="001B4004">
        <w:rPr>
          <w:rFonts w:ascii="Times New Roman" w:eastAsia="Times New Roman" w:hAnsi="Times New Roman" w:cs="Times New Roman"/>
          <w:sz w:val="28"/>
          <w:szCs w:val="28"/>
        </w:rPr>
        <w:t>сочинения (изложения) самостоятельно (см. табл.</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2).</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24"/>
          <w:szCs w:val="26"/>
        </w:rPr>
      </w:pPr>
    </w:p>
    <w:tbl>
      <w:tblPr>
        <w:tblStyle w:val="TableNormal"/>
        <w:tblW w:w="0" w:type="auto"/>
        <w:tblInd w:w="120" w:type="dxa"/>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Layout w:type="fixed"/>
        <w:tblLook w:val="01E0" w:firstRow="1" w:lastRow="1" w:firstColumn="1" w:lastColumn="1" w:noHBand="0" w:noVBand="0"/>
      </w:tblPr>
      <w:tblGrid>
        <w:gridCol w:w="3363"/>
        <w:gridCol w:w="6903"/>
      </w:tblGrid>
      <w:tr w:rsidR="001B4004" w:rsidRPr="001B4004" w:rsidTr="00A50A8F">
        <w:trPr>
          <w:trHeight w:val="717"/>
        </w:trPr>
        <w:tc>
          <w:tcPr>
            <w:tcW w:w="3363" w:type="dxa"/>
          </w:tcPr>
          <w:p w:rsidR="001B4004" w:rsidRPr="001B4004" w:rsidRDefault="001B4004" w:rsidP="001B4004">
            <w:pPr>
              <w:spacing w:before="59"/>
              <w:ind w:left="165" w:right="130" w:firstLine="204"/>
              <w:rPr>
                <w:rFonts w:ascii="Times New Roman" w:eastAsia="Times New Roman" w:hAnsi="Times New Roman" w:cs="Times New Roman"/>
                <w:b/>
                <w:sz w:val="26"/>
              </w:rPr>
            </w:pPr>
            <w:r w:rsidRPr="001B4004">
              <w:rPr>
                <w:rFonts w:ascii="Times New Roman" w:eastAsia="Times New Roman" w:hAnsi="Times New Roman" w:cs="Times New Roman"/>
                <w:b/>
                <w:sz w:val="26"/>
              </w:rPr>
              <w:t>Поля, самостоятельно заполняемые участником</w:t>
            </w:r>
          </w:p>
        </w:tc>
        <w:tc>
          <w:tcPr>
            <w:tcW w:w="6903" w:type="dxa"/>
          </w:tcPr>
          <w:p w:rsidR="001B4004" w:rsidRPr="001B4004" w:rsidRDefault="001B4004" w:rsidP="001B4004">
            <w:pPr>
              <w:spacing w:before="211"/>
              <w:ind w:left="1963"/>
              <w:rPr>
                <w:rFonts w:ascii="Times New Roman" w:eastAsia="Times New Roman" w:hAnsi="Times New Roman" w:cs="Times New Roman"/>
                <w:b/>
                <w:sz w:val="26"/>
              </w:rPr>
            </w:pPr>
            <w:r w:rsidRPr="001B4004">
              <w:rPr>
                <w:rFonts w:ascii="Times New Roman" w:eastAsia="Times New Roman" w:hAnsi="Times New Roman" w:cs="Times New Roman"/>
                <w:b/>
                <w:sz w:val="26"/>
              </w:rPr>
              <w:t>Указания по заполнению</w:t>
            </w:r>
          </w:p>
        </w:tc>
      </w:tr>
      <w:tr w:rsidR="001B4004" w:rsidRPr="001B4004" w:rsidTr="00A50A8F">
        <w:trPr>
          <w:trHeight w:val="419"/>
        </w:trPr>
        <w:tc>
          <w:tcPr>
            <w:tcW w:w="3363" w:type="dxa"/>
          </w:tcPr>
          <w:p w:rsidR="001B4004" w:rsidRPr="001B4004" w:rsidRDefault="001B4004" w:rsidP="001B4004">
            <w:pPr>
              <w:spacing w:before="54"/>
              <w:ind w:left="60"/>
              <w:rPr>
                <w:rFonts w:ascii="Times New Roman" w:eastAsia="Times New Roman" w:hAnsi="Times New Roman" w:cs="Times New Roman"/>
                <w:sz w:val="26"/>
              </w:rPr>
            </w:pPr>
            <w:r w:rsidRPr="001B4004">
              <w:rPr>
                <w:rFonts w:ascii="Times New Roman" w:eastAsia="Times New Roman" w:hAnsi="Times New Roman" w:cs="Times New Roman"/>
                <w:sz w:val="26"/>
              </w:rPr>
              <w:t>Фамилия</w:t>
            </w:r>
          </w:p>
        </w:tc>
        <w:tc>
          <w:tcPr>
            <w:tcW w:w="6903" w:type="dxa"/>
            <w:vMerge w:val="restart"/>
          </w:tcPr>
          <w:p w:rsidR="001B4004" w:rsidRPr="001B4004" w:rsidRDefault="001B4004" w:rsidP="001B4004">
            <w:pPr>
              <w:spacing w:before="189"/>
              <w:ind w:left="62"/>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Вносится информация из документа, удостоверяющего личность участника, в соответствии с законодательством Российской Федерации</w:t>
            </w:r>
          </w:p>
        </w:tc>
      </w:tr>
      <w:tr w:rsidR="001B4004" w:rsidRPr="001B4004" w:rsidTr="00A50A8F">
        <w:trPr>
          <w:trHeight w:val="419"/>
        </w:trPr>
        <w:tc>
          <w:tcPr>
            <w:tcW w:w="3363" w:type="dxa"/>
          </w:tcPr>
          <w:p w:rsidR="001B4004" w:rsidRPr="001B4004" w:rsidRDefault="001B4004" w:rsidP="001B4004">
            <w:pPr>
              <w:spacing w:before="54"/>
              <w:ind w:left="60"/>
              <w:rPr>
                <w:rFonts w:ascii="Times New Roman" w:eastAsia="Times New Roman" w:hAnsi="Times New Roman" w:cs="Times New Roman"/>
                <w:sz w:val="26"/>
              </w:rPr>
            </w:pPr>
            <w:r w:rsidRPr="001B4004">
              <w:rPr>
                <w:rFonts w:ascii="Times New Roman" w:eastAsia="Times New Roman" w:hAnsi="Times New Roman" w:cs="Times New Roman"/>
                <w:sz w:val="26"/>
              </w:rPr>
              <w:t>Имя</w:t>
            </w:r>
          </w:p>
        </w:tc>
        <w:tc>
          <w:tcPr>
            <w:tcW w:w="6903" w:type="dxa"/>
            <w:vMerge/>
            <w:tcBorders>
              <w:top w:val="nil"/>
            </w:tcBorders>
          </w:tcPr>
          <w:p w:rsidR="001B4004" w:rsidRPr="001B4004" w:rsidRDefault="001B4004" w:rsidP="001B4004">
            <w:pPr>
              <w:rPr>
                <w:rFonts w:ascii="Times New Roman" w:eastAsia="Times New Roman" w:hAnsi="Times New Roman" w:cs="Times New Roman"/>
                <w:sz w:val="2"/>
                <w:szCs w:val="2"/>
              </w:rPr>
            </w:pPr>
          </w:p>
        </w:tc>
      </w:tr>
      <w:tr w:rsidR="001B4004" w:rsidRPr="001B4004" w:rsidTr="00A50A8F">
        <w:trPr>
          <w:trHeight w:val="419"/>
        </w:trPr>
        <w:tc>
          <w:tcPr>
            <w:tcW w:w="3363" w:type="dxa"/>
          </w:tcPr>
          <w:p w:rsidR="001B4004" w:rsidRPr="001B4004" w:rsidRDefault="001B4004" w:rsidP="001B4004">
            <w:pPr>
              <w:spacing w:before="52"/>
              <w:ind w:left="60"/>
              <w:rPr>
                <w:rFonts w:ascii="Times New Roman" w:eastAsia="Times New Roman" w:hAnsi="Times New Roman" w:cs="Times New Roman"/>
                <w:sz w:val="26"/>
              </w:rPr>
            </w:pPr>
            <w:r w:rsidRPr="001B4004">
              <w:rPr>
                <w:rFonts w:ascii="Times New Roman" w:eastAsia="Times New Roman" w:hAnsi="Times New Roman" w:cs="Times New Roman"/>
                <w:sz w:val="26"/>
              </w:rPr>
              <w:t>Отчество</w:t>
            </w:r>
          </w:p>
        </w:tc>
        <w:tc>
          <w:tcPr>
            <w:tcW w:w="6903" w:type="dxa"/>
            <w:vMerge/>
            <w:tcBorders>
              <w:top w:val="nil"/>
            </w:tcBorders>
          </w:tcPr>
          <w:p w:rsidR="001B4004" w:rsidRPr="001B4004" w:rsidRDefault="001B4004" w:rsidP="001B4004">
            <w:pPr>
              <w:rPr>
                <w:rFonts w:ascii="Times New Roman" w:eastAsia="Times New Roman" w:hAnsi="Times New Roman" w:cs="Times New Roman"/>
                <w:sz w:val="2"/>
                <w:szCs w:val="2"/>
              </w:rPr>
            </w:pPr>
          </w:p>
        </w:tc>
      </w:tr>
      <w:tr w:rsidR="001B4004" w:rsidRPr="001B4004" w:rsidTr="00A50A8F">
        <w:trPr>
          <w:trHeight w:val="419"/>
        </w:trPr>
        <w:tc>
          <w:tcPr>
            <w:tcW w:w="10266" w:type="dxa"/>
            <w:gridSpan w:val="2"/>
          </w:tcPr>
          <w:p w:rsidR="001B4004" w:rsidRPr="001B4004" w:rsidRDefault="001B4004" w:rsidP="001B4004">
            <w:pPr>
              <w:spacing w:before="52"/>
              <w:ind w:left="60"/>
              <w:rPr>
                <w:rFonts w:ascii="Times New Roman" w:eastAsia="Times New Roman" w:hAnsi="Times New Roman" w:cs="Times New Roman"/>
                <w:sz w:val="26"/>
              </w:rPr>
            </w:pPr>
            <w:r w:rsidRPr="001B4004">
              <w:rPr>
                <w:rFonts w:ascii="Times New Roman" w:eastAsia="Times New Roman" w:hAnsi="Times New Roman" w:cs="Times New Roman"/>
                <w:sz w:val="26"/>
              </w:rPr>
              <w:t>Документ</w:t>
            </w:r>
          </w:p>
        </w:tc>
      </w:tr>
      <w:tr w:rsidR="001B4004" w:rsidRPr="001B4004" w:rsidTr="00A50A8F">
        <w:trPr>
          <w:trHeight w:val="1016"/>
        </w:trPr>
        <w:tc>
          <w:tcPr>
            <w:tcW w:w="3363" w:type="dxa"/>
          </w:tcPr>
          <w:p w:rsidR="001B4004" w:rsidRPr="001B4004" w:rsidRDefault="001B4004" w:rsidP="001B4004">
            <w:pPr>
              <w:spacing w:before="7"/>
              <w:rPr>
                <w:rFonts w:ascii="Times New Roman" w:eastAsia="Times New Roman" w:hAnsi="Times New Roman" w:cs="Times New Roman"/>
                <w:sz w:val="30"/>
              </w:rPr>
            </w:pPr>
          </w:p>
          <w:p w:rsidR="001B4004" w:rsidRPr="001B4004" w:rsidRDefault="001B4004" w:rsidP="001B4004">
            <w:pPr>
              <w:ind w:left="60"/>
              <w:rPr>
                <w:rFonts w:ascii="Times New Roman" w:eastAsia="Times New Roman" w:hAnsi="Times New Roman" w:cs="Times New Roman"/>
                <w:sz w:val="26"/>
              </w:rPr>
            </w:pPr>
            <w:r w:rsidRPr="001B4004">
              <w:rPr>
                <w:rFonts w:ascii="Times New Roman" w:eastAsia="Times New Roman" w:hAnsi="Times New Roman" w:cs="Times New Roman"/>
                <w:sz w:val="26"/>
              </w:rPr>
              <w:t>Серия</w:t>
            </w:r>
          </w:p>
        </w:tc>
        <w:tc>
          <w:tcPr>
            <w:tcW w:w="6903" w:type="dxa"/>
          </w:tcPr>
          <w:p w:rsidR="001B4004" w:rsidRPr="001B4004" w:rsidRDefault="001B4004" w:rsidP="001B4004">
            <w:pPr>
              <w:spacing w:before="52"/>
              <w:ind w:left="62" w:right="665"/>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Буквенные и цифровые значения указываются строго в соответствии с данными, указанными в документе, удостоверяющем личность</w:t>
            </w:r>
          </w:p>
        </w:tc>
      </w:tr>
      <w:tr w:rsidR="001B4004" w:rsidRPr="001B4004" w:rsidTr="00A50A8F">
        <w:trPr>
          <w:trHeight w:val="1017"/>
        </w:trPr>
        <w:tc>
          <w:tcPr>
            <w:tcW w:w="3363" w:type="dxa"/>
          </w:tcPr>
          <w:p w:rsidR="001B4004" w:rsidRPr="001B4004" w:rsidRDefault="001B4004" w:rsidP="001B4004">
            <w:pPr>
              <w:spacing w:before="7"/>
              <w:rPr>
                <w:rFonts w:ascii="Times New Roman" w:eastAsia="Times New Roman" w:hAnsi="Times New Roman" w:cs="Times New Roman"/>
                <w:sz w:val="30"/>
                <w:lang w:val="ru-RU"/>
              </w:rPr>
            </w:pPr>
          </w:p>
          <w:p w:rsidR="001B4004" w:rsidRPr="001B4004" w:rsidRDefault="001B4004" w:rsidP="001B4004">
            <w:pPr>
              <w:ind w:left="60"/>
              <w:rPr>
                <w:rFonts w:ascii="Times New Roman" w:eastAsia="Times New Roman" w:hAnsi="Times New Roman" w:cs="Times New Roman"/>
                <w:sz w:val="26"/>
              </w:rPr>
            </w:pPr>
            <w:r w:rsidRPr="001B4004">
              <w:rPr>
                <w:rFonts w:ascii="Times New Roman" w:eastAsia="Times New Roman" w:hAnsi="Times New Roman" w:cs="Times New Roman"/>
                <w:sz w:val="26"/>
              </w:rPr>
              <w:t>Номер</w:t>
            </w:r>
          </w:p>
        </w:tc>
        <w:tc>
          <w:tcPr>
            <w:tcW w:w="6903" w:type="dxa"/>
          </w:tcPr>
          <w:p w:rsidR="001B4004" w:rsidRPr="001B4004" w:rsidRDefault="001B4004" w:rsidP="001B4004">
            <w:pPr>
              <w:spacing w:before="52"/>
              <w:ind w:left="62" w:right="665"/>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Буквенные и цифровые значения указываются строго в соответствии с данными, указанными в документе, удостоверяющем личность</w:t>
            </w:r>
          </w:p>
        </w:tc>
      </w:tr>
    </w:tbl>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6"/>
        </w:rPr>
        <w:sectPr w:rsidR="001B4004" w:rsidRPr="001B4004">
          <w:pgSz w:w="11910" w:h="16840"/>
          <w:pgMar w:top="1120" w:right="380" w:bottom="1200" w:left="1020" w:header="0" w:footer="1002" w:gutter="0"/>
          <w:cols w:space="720"/>
        </w:sectPr>
      </w:pPr>
    </w:p>
    <w:p w:rsidR="001B4004" w:rsidRPr="001B4004" w:rsidRDefault="001B4004" w:rsidP="001B4004">
      <w:pPr>
        <w:widowControl w:val="0"/>
        <w:autoSpaceDE w:val="0"/>
        <w:autoSpaceDN w:val="0"/>
        <w:spacing w:before="68"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lastRenderedPageBreak/>
        <w:t>Таблица 2. Указания по заполнению полей «Сведения об участнике»</w:t>
      </w: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i/>
          <w:sz w:val="27"/>
          <w:szCs w:val="26"/>
        </w:rPr>
      </w:pPr>
    </w:p>
    <w:p w:rsidR="001B4004" w:rsidRPr="001B4004" w:rsidRDefault="001B4004" w:rsidP="001B4004">
      <w:pPr>
        <w:widowControl w:val="0"/>
        <w:autoSpaceDE w:val="0"/>
        <w:autoSpaceDN w:val="0"/>
        <w:spacing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 средней части бланка регистрации также расположена краткая инструкция (рис. 4) по заполнению бланков и выполнению итогового сочинения (изложения), а также поле для подписи участника итогового сочинения (изложения). Участнику итогового сочинения (изложения) необходимо ознакомиться </w:t>
      </w:r>
      <w:r w:rsidR="006E175B">
        <w:rPr>
          <w:rFonts w:ascii="Times New Roman" w:eastAsia="Times New Roman" w:hAnsi="Times New Roman" w:cs="Times New Roman"/>
          <w:sz w:val="28"/>
          <w:szCs w:val="28"/>
        </w:rPr>
        <w:t xml:space="preserve">с </w:t>
      </w:r>
      <w:r w:rsidRPr="001B4004">
        <w:rPr>
          <w:rFonts w:ascii="Times New Roman" w:eastAsia="Times New Roman" w:hAnsi="Times New Roman" w:cs="Times New Roman"/>
          <w:sz w:val="28"/>
          <w:szCs w:val="28"/>
        </w:rPr>
        <w:t>э</w:t>
      </w:r>
      <w:r w:rsidR="006E175B">
        <w:rPr>
          <w:rFonts w:ascii="Times New Roman" w:eastAsia="Times New Roman" w:hAnsi="Times New Roman" w:cs="Times New Roman"/>
          <w:sz w:val="28"/>
          <w:szCs w:val="28"/>
        </w:rPr>
        <w:t xml:space="preserve">той инструкцией и поставить свою </w:t>
      </w:r>
      <w:r w:rsidRPr="001B4004">
        <w:rPr>
          <w:rFonts w:ascii="Times New Roman" w:eastAsia="Times New Roman" w:hAnsi="Times New Roman" w:cs="Times New Roman"/>
          <w:sz w:val="28"/>
          <w:szCs w:val="28"/>
        </w:rPr>
        <w:t>подпись в соответствующем</w:t>
      </w:r>
      <w:r w:rsidRPr="001B4004">
        <w:rPr>
          <w:rFonts w:ascii="Times New Roman" w:eastAsia="Times New Roman" w:hAnsi="Times New Roman" w:cs="Times New Roman"/>
          <w:spacing w:val="-4"/>
          <w:sz w:val="28"/>
          <w:szCs w:val="28"/>
        </w:rPr>
        <w:t xml:space="preserve"> </w:t>
      </w:r>
      <w:r w:rsidRPr="001B4004">
        <w:rPr>
          <w:rFonts w:ascii="Times New Roman" w:eastAsia="Times New Roman" w:hAnsi="Times New Roman" w:cs="Times New Roman"/>
          <w:sz w:val="28"/>
          <w:szCs w:val="28"/>
        </w:rPr>
        <w:t>поле.</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26"/>
          <w:szCs w:val="26"/>
        </w:rPr>
      </w:pPr>
      <w:r w:rsidRPr="001B4004">
        <w:rPr>
          <w:rFonts w:ascii="Times New Roman" w:eastAsia="Times New Roman" w:hAnsi="Times New Roman" w:cs="Times New Roman"/>
          <w:noProof/>
          <w:sz w:val="26"/>
          <w:szCs w:val="26"/>
        </w:rPr>
        <w:drawing>
          <wp:anchor distT="0" distB="0" distL="0" distR="0" simplePos="0" relativeHeight="251654656" behindDoc="0" locked="0" layoutInCell="1" allowOverlap="1" wp14:anchorId="4A05F109" wp14:editId="60FCBDC9">
            <wp:simplePos x="0" y="0"/>
            <wp:positionH relativeFrom="page">
              <wp:posOffset>1197927</wp:posOffset>
            </wp:positionH>
            <wp:positionV relativeFrom="paragraph">
              <wp:posOffset>221305</wp:posOffset>
            </wp:positionV>
            <wp:extent cx="5499272" cy="1323975"/>
            <wp:effectExtent l="0" t="0" r="0" b="0"/>
            <wp:wrapTopAndBottom/>
            <wp:docPr id="1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2" cstate="print"/>
                    <a:stretch>
                      <a:fillRect/>
                    </a:stretch>
                  </pic:blipFill>
                  <pic:spPr>
                    <a:xfrm>
                      <a:off x="0" y="0"/>
                      <a:ext cx="5499272" cy="1323975"/>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8"/>
          <w:szCs w:val="26"/>
        </w:rPr>
      </w:pPr>
    </w:p>
    <w:p w:rsidR="001B4004" w:rsidRPr="001B4004" w:rsidRDefault="001B4004" w:rsidP="001B4004">
      <w:pPr>
        <w:widowControl w:val="0"/>
        <w:autoSpaceDE w:val="0"/>
        <w:autoSpaceDN w:val="0"/>
        <w:spacing w:before="9" w:after="0" w:line="240" w:lineRule="auto"/>
        <w:rPr>
          <w:rFonts w:ascii="Times New Roman" w:eastAsia="Times New Roman" w:hAnsi="Times New Roman" w:cs="Times New Roman"/>
          <w:sz w:val="29"/>
          <w:szCs w:val="26"/>
        </w:rPr>
      </w:pPr>
    </w:p>
    <w:p w:rsidR="001B4004" w:rsidRPr="001B4004" w:rsidRDefault="001B4004" w:rsidP="001B4004">
      <w:pPr>
        <w:widowControl w:val="0"/>
        <w:autoSpaceDE w:val="0"/>
        <w:autoSpaceDN w:val="0"/>
        <w:spacing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4. Краткая инструкция по заполнению бланков</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4"/>
          <w:szCs w:val="26"/>
        </w:rPr>
      </w:pPr>
    </w:p>
    <w:p w:rsidR="001B4004" w:rsidRPr="001B4004" w:rsidRDefault="001B4004" w:rsidP="001B4004">
      <w:pPr>
        <w:widowControl w:val="0"/>
        <w:autoSpaceDE w:val="0"/>
        <w:autoSpaceDN w:val="0"/>
        <w:spacing w:before="4" w:after="0" w:line="240" w:lineRule="auto"/>
        <w:rPr>
          <w:rFonts w:ascii="Times New Roman" w:eastAsia="Times New Roman" w:hAnsi="Times New Roman" w:cs="Times New Roman"/>
          <w:i/>
          <w:sz w:val="21"/>
          <w:szCs w:val="26"/>
        </w:rPr>
      </w:pPr>
    </w:p>
    <w:p w:rsidR="001B4004" w:rsidRPr="001B4004" w:rsidRDefault="001B4004" w:rsidP="006E175B">
      <w:pPr>
        <w:widowControl w:val="0"/>
        <w:numPr>
          <w:ilvl w:val="1"/>
          <w:numId w:val="8"/>
        </w:numPr>
        <w:tabs>
          <w:tab w:val="left" w:pos="110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3" w:name="_bookmark3"/>
      <w:bookmarkEnd w:id="3"/>
      <w:r w:rsidRPr="001B4004">
        <w:rPr>
          <w:rFonts w:ascii="Times New Roman" w:eastAsia="Times New Roman" w:hAnsi="Times New Roman" w:cs="Times New Roman"/>
          <w:b/>
          <w:bCs/>
          <w:sz w:val="28"/>
          <w:szCs w:val="28"/>
        </w:rPr>
        <w:t>Заполнение бланков</w:t>
      </w:r>
      <w:r w:rsidRPr="001B4004">
        <w:rPr>
          <w:rFonts w:ascii="Times New Roman" w:eastAsia="Times New Roman" w:hAnsi="Times New Roman" w:cs="Times New Roman"/>
          <w:b/>
          <w:bCs/>
          <w:spacing w:val="-5"/>
          <w:sz w:val="28"/>
          <w:szCs w:val="28"/>
        </w:rPr>
        <w:t xml:space="preserve"> </w:t>
      </w:r>
      <w:r w:rsidRPr="001B4004">
        <w:rPr>
          <w:rFonts w:ascii="Times New Roman" w:eastAsia="Times New Roman" w:hAnsi="Times New Roman" w:cs="Times New Roman"/>
          <w:b/>
          <w:bCs/>
          <w:sz w:val="28"/>
          <w:szCs w:val="28"/>
        </w:rPr>
        <w:t>записи</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Бланки записи, в том числе бланки записи, выданные дополнительно (дополнительные бланки записи) предназначены для написания итогового сочинения (изложения).</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Комплект участника содержит два односторонних бланка записи. Допускаются и четырёхстраничные комплекты бланков. По умолчанию в программном обеспечении печатаются комплекты, содержащие четыре односторонних  бланка.</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верхней части бланка записи (рис. 5) расположены:</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вертикальный и горизонтальный штрих-коды;</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поля для заполнения участником итогового сочинения (изложения);</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поле «Лист №» заполняется членом комиссии по проведению итогового сочинения (изложения).</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Информация для заполнения полей о коде региона, коде вида работы и наименовании вида работы, а также номере темы должна быть продублирована с бланка регистрации. </w:t>
      </w:r>
      <w:r w:rsidR="006E175B" w:rsidRPr="006E175B">
        <w:rPr>
          <w:rFonts w:ascii="Times New Roman" w:eastAsia="Times New Roman" w:hAnsi="Times New Roman" w:cs="Times New Roman"/>
          <w:sz w:val="28"/>
          <w:szCs w:val="28"/>
        </w:rPr>
        <w:t>«ФИО» участника  заполняется прописью. В поле «ФИО</w:t>
      </w:r>
      <w:r w:rsidRPr="001B4004">
        <w:rPr>
          <w:rFonts w:ascii="Times New Roman" w:eastAsia="Times New Roman" w:hAnsi="Times New Roman" w:cs="Times New Roman"/>
          <w:sz w:val="28"/>
          <w:szCs w:val="28"/>
        </w:rPr>
        <w:t xml:space="preserve"> участника» при нехватке места участник может внести только фамилию и</w:t>
      </w:r>
      <w:r w:rsidRPr="001B4004">
        <w:rPr>
          <w:rFonts w:ascii="Times New Roman" w:eastAsia="Times New Roman" w:hAnsi="Times New Roman" w:cs="Times New Roman"/>
          <w:spacing w:val="-9"/>
          <w:sz w:val="28"/>
          <w:szCs w:val="28"/>
        </w:rPr>
        <w:t xml:space="preserve"> </w:t>
      </w:r>
      <w:r w:rsidRPr="001B4004">
        <w:rPr>
          <w:rFonts w:ascii="Times New Roman" w:eastAsia="Times New Roman" w:hAnsi="Times New Roman" w:cs="Times New Roman"/>
          <w:sz w:val="28"/>
          <w:szCs w:val="28"/>
        </w:rPr>
        <w:t>инициалы.</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удобства все страницы бланка записи пронумерованы и разлинованы пунктирными линиями.</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При недостатке </w:t>
      </w:r>
      <w:r w:rsidR="00AF1B8A" w:rsidRPr="00AF1B8A">
        <w:rPr>
          <w:rFonts w:ascii="Times New Roman" w:eastAsia="Times New Roman" w:hAnsi="Times New Roman" w:cs="Times New Roman"/>
          <w:sz w:val="28"/>
          <w:szCs w:val="28"/>
        </w:rPr>
        <w:t>места для</w:t>
      </w:r>
      <w:r w:rsidRPr="001B4004">
        <w:rPr>
          <w:rFonts w:ascii="Times New Roman" w:eastAsia="Times New Roman" w:hAnsi="Times New Roman" w:cs="Times New Roman"/>
          <w:sz w:val="28"/>
          <w:szCs w:val="28"/>
        </w:rPr>
        <w:t xml:space="preserve"> оформл</w:t>
      </w:r>
      <w:r w:rsidR="00AF1B8A" w:rsidRPr="00AF1B8A">
        <w:rPr>
          <w:rFonts w:ascii="Times New Roman" w:eastAsia="Times New Roman" w:hAnsi="Times New Roman" w:cs="Times New Roman"/>
          <w:sz w:val="28"/>
          <w:szCs w:val="28"/>
        </w:rPr>
        <w:t>ения</w:t>
      </w:r>
      <w:r w:rsidRPr="001B4004">
        <w:rPr>
          <w:rFonts w:ascii="Times New Roman" w:eastAsia="Times New Roman" w:hAnsi="Times New Roman" w:cs="Times New Roman"/>
          <w:sz w:val="28"/>
          <w:szCs w:val="28"/>
        </w:rPr>
        <w:t xml:space="preserve"> итогового сочинения (изложения) на основном бланке записи участник итогового сочинения (изложения) может продолжить записи на дополнительном бланке записи, выдаваемом членом комиссии по проведению итогового сочинения (изложения) по запросу участника итогового сочинения (изложения), в </w:t>
      </w:r>
      <w:r w:rsidRPr="001B4004">
        <w:rPr>
          <w:rFonts w:ascii="Times New Roman" w:eastAsia="Times New Roman" w:hAnsi="Times New Roman" w:cs="Times New Roman"/>
          <w:sz w:val="28"/>
          <w:szCs w:val="28"/>
        </w:rPr>
        <w:lastRenderedPageBreak/>
        <w:t xml:space="preserve">случае, когда на основном бланке записи не осталось места. В случае использования одностороннего бланка записи (рис. </w:t>
      </w:r>
      <w:r w:rsidR="00AF1B8A">
        <w:rPr>
          <w:rFonts w:ascii="Times New Roman" w:eastAsia="Times New Roman" w:hAnsi="Times New Roman" w:cs="Times New Roman"/>
          <w:sz w:val="28"/>
          <w:szCs w:val="28"/>
        </w:rPr>
        <w:t>5</w:t>
      </w:r>
      <w:r w:rsidRPr="001B4004">
        <w:rPr>
          <w:rFonts w:ascii="Times New Roman" w:eastAsia="Times New Roman" w:hAnsi="Times New Roman" w:cs="Times New Roman"/>
          <w:sz w:val="28"/>
          <w:szCs w:val="28"/>
        </w:rPr>
        <w:t xml:space="preserve">) при недостатке места для оформления итогового сочинения (изложения) на лицевой стороне бланка записи участник итогового сочинения (изложения) может продолжить записи на следующем </w:t>
      </w:r>
      <w:r w:rsidR="00AF1B8A" w:rsidRPr="00AF1B8A">
        <w:rPr>
          <w:rFonts w:ascii="Times New Roman" w:eastAsia="Times New Roman" w:hAnsi="Times New Roman" w:cs="Times New Roman"/>
          <w:sz w:val="28"/>
          <w:szCs w:val="28"/>
        </w:rPr>
        <w:t>бланке записи из комплекта, а при</w:t>
      </w:r>
      <w:r w:rsidRPr="001B4004">
        <w:rPr>
          <w:rFonts w:ascii="Times New Roman" w:eastAsia="Times New Roman" w:hAnsi="Times New Roman" w:cs="Times New Roman"/>
          <w:sz w:val="28"/>
          <w:szCs w:val="28"/>
        </w:rPr>
        <w:t xml:space="preserve"> его заполнении – на дополнительном бланке</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записи.</w:t>
      </w:r>
    </w:p>
    <w:p w:rsid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Дополнительный бланк записи выдается членом комиссии по проведению итогового сочинения (изложения) по запросу участника итогового сочинения (изложения) в случае нехватки места.</w:t>
      </w:r>
    </w:p>
    <w:p w:rsidR="00FF46BA" w:rsidRPr="001B4004" w:rsidRDefault="00FF46BA" w:rsidP="00FF46BA">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1B4004">
      <w:pPr>
        <w:widowControl w:val="0"/>
        <w:autoSpaceDE w:val="0"/>
        <w:autoSpaceDN w:val="0"/>
        <w:spacing w:after="0" w:line="240" w:lineRule="auto"/>
        <w:ind w:left="469"/>
        <w:rPr>
          <w:rFonts w:ascii="Times New Roman" w:eastAsia="Times New Roman" w:hAnsi="Times New Roman" w:cs="Times New Roman"/>
          <w:sz w:val="20"/>
          <w:szCs w:val="26"/>
        </w:rPr>
      </w:pPr>
      <w:r w:rsidRPr="001B4004">
        <w:rPr>
          <w:rFonts w:ascii="Times New Roman" w:eastAsia="Times New Roman" w:hAnsi="Times New Roman" w:cs="Times New Roman"/>
          <w:noProof/>
          <w:sz w:val="20"/>
          <w:szCs w:val="26"/>
        </w:rPr>
        <w:lastRenderedPageBreak/>
        <w:drawing>
          <wp:inline distT="0" distB="0" distL="0" distR="0" wp14:anchorId="28F26810" wp14:editId="768EF691">
            <wp:extent cx="5964125" cy="8443150"/>
            <wp:effectExtent l="0" t="0" r="0" b="0"/>
            <wp:docPr id="14"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3" cstate="print"/>
                    <a:stretch>
                      <a:fillRect/>
                    </a:stretch>
                  </pic:blipFill>
                  <pic:spPr>
                    <a:xfrm>
                      <a:off x="0" y="0"/>
                      <a:ext cx="5964125" cy="8443150"/>
                    </a:xfrm>
                    <a:prstGeom prst="rect">
                      <a:avLst/>
                    </a:prstGeom>
                  </pic:spPr>
                </pic:pic>
              </a:graphicData>
            </a:graphic>
          </wp:inline>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before="1" w:after="0" w:line="240" w:lineRule="auto"/>
        <w:rPr>
          <w:rFonts w:ascii="Times New Roman" w:eastAsia="Times New Roman" w:hAnsi="Times New Roman" w:cs="Times New Roman"/>
          <w:sz w:val="19"/>
          <w:szCs w:val="26"/>
        </w:rPr>
      </w:pPr>
    </w:p>
    <w:p w:rsidR="001B4004" w:rsidRPr="001B4004" w:rsidRDefault="001B4004" w:rsidP="00FF46BA">
      <w:pPr>
        <w:widowControl w:val="0"/>
        <w:autoSpaceDE w:val="0"/>
        <w:autoSpaceDN w:val="0"/>
        <w:spacing w:before="91" w:after="0" w:line="240" w:lineRule="auto"/>
        <w:ind w:left="322" w:right="394"/>
        <w:jc w:val="center"/>
        <w:rPr>
          <w:rFonts w:ascii="Times New Roman" w:eastAsia="Times New Roman" w:hAnsi="Times New Roman" w:cs="Times New Roman"/>
          <w:i/>
        </w:rPr>
        <w:sectPr w:rsidR="001B4004" w:rsidRPr="001B4004" w:rsidSect="00AF1B8A">
          <w:pgSz w:w="11910" w:h="16840"/>
          <w:pgMar w:top="1134" w:right="850" w:bottom="1134" w:left="1701" w:header="0" w:footer="1002" w:gutter="0"/>
          <w:cols w:space="720"/>
          <w:docGrid w:linePitch="299"/>
        </w:sectPr>
      </w:pPr>
      <w:r w:rsidRPr="001B4004">
        <w:rPr>
          <w:rFonts w:ascii="Times New Roman" w:eastAsia="Times New Roman" w:hAnsi="Times New Roman" w:cs="Times New Roman"/>
          <w:i/>
        </w:rPr>
        <w:t xml:space="preserve">Рис. </w:t>
      </w:r>
      <w:r w:rsidR="00AF1B8A">
        <w:rPr>
          <w:rFonts w:ascii="Times New Roman" w:eastAsia="Times New Roman" w:hAnsi="Times New Roman" w:cs="Times New Roman"/>
          <w:i/>
        </w:rPr>
        <w:t>5</w:t>
      </w:r>
      <w:r w:rsidRPr="001B4004">
        <w:rPr>
          <w:rFonts w:ascii="Times New Roman" w:eastAsia="Times New Roman" w:hAnsi="Times New Roman" w:cs="Times New Roman"/>
          <w:i/>
        </w:rPr>
        <w:t>. Лицевая сторона одностороннего бланка записи</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b/>
          <w:color w:val="000000"/>
          <w:sz w:val="28"/>
          <w:szCs w:val="28"/>
        </w:rPr>
      </w:pPr>
      <w:bookmarkStart w:id="4" w:name="_bookmark4"/>
      <w:bookmarkEnd w:id="4"/>
      <w:r w:rsidRPr="00FF46BA">
        <w:rPr>
          <w:rFonts w:ascii="Times New Roman" w:eastAsia="Times New Roman" w:hAnsi="Times New Roman" w:cs="Times New Roman"/>
          <w:b/>
          <w:color w:val="000000"/>
          <w:sz w:val="28"/>
          <w:szCs w:val="28"/>
        </w:rPr>
        <w:lastRenderedPageBreak/>
        <w:t>Заполнение полей бланка регистрации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(рис.6)</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color w:val="000000"/>
          <w:sz w:val="28"/>
          <w:szCs w:val="28"/>
        </w:rPr>
      </w:pPr>
      <w:r w:rsidRPr="00FF46BA">
        <w:rPr>
          <w:rFonts w:ascii="Times New Roman" w:eastAsia="Times New Roman" w:hAnsi="Times New Roman" w:cs="Times New Roman"/>
          <w:color w:val="000000"/>
          <w:sz w:val="28"/>
          <w:szCs w:val="28"/>
        </w:rPr>
        <w:t>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«Не закончил» для учета при организации проверки, а также для последующего допуска указанных участников к повторной сдаче итогового сочинения (изложения) в дополнительные сроки. Внесение отметки в поле «Не закончил» подтверждается подписью члена комиссии по проведению итогового сочинения (изложения).</w:t>
      </w:r>
    </w:p>
    <w:p w:rsidR="00FF46BA" w:rsidRPr="00FF46BA" w:rsidRDefault="00FF46BA" w:rsidP="00FF46BA">
      <w:pPr>
        <w:widowControl w:val="0"/>
        <w:spacing w:after="0"/>
        <w:jc w:val="both"/>
        <w:rPr>
          <w:rFonts w:ascii="Times New Roman" w:eastAsia="Times New Roman" w:hAnsi="Times New Roman" w:cs="Times New Roman"/>
          <w:color w:val="000000"/>
          <w:sz w:val="26"/>
          <w:szCs w:val="26"/>
        </w:rPr>
      </w:pPr>
      <w:r w:rsidRPr="00FF46BA">
        <w:rPr>
          <w:rFonts w:ascii="Times New Roman" w:eastAsia="Times New Roman" w:hAnsi="Times New Roman" w:cs="Times New Roman"/>
          <w:noProof/>
          <w:color w:val="000000"/>
          <w:sz w:val="26"/>
          <w:szCs w:val="26"/>
        </w:rPr>
        <w:drawing>
          <wp:anchor distT="0" distB="0" distL="114300" distR="114300" simplePos="0" relativeHeight="251664896" behindDoc="0" locked="0" layoutInCell="1" allowOverlap="1" wp14:anchorId="614CBB25" wp14:editId="57B460DE">
            <wp:simplePos x="0" y="0"/>
            <wp:positionH relativeFrom="column">
              <wp:posOffset>-87630</wp:posOffset>
            </wp:positionH>
            <wp:positionV relativeFrom="paragraph">
              <wp:posOffset>136525</wp:posOffset>
            </wp:positionV>
            <wp:extent cx="6480175" cy="3406775"/>
            <wp:effectExtent l="0" t="0" r="0" b="3175"/>
            <wp:wrapTopAndBottom/>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0175" cy="3406775"/>
                    </a:xfrm>
                    <a:prstGeom prst="rect">
                      <a:avLst/>
                    </a:prstGeom>
                    <a:noFill/>
                    <a:ln>
                      <a:noFill/>
                    </a:ln>
                  </pic:spPr>
                </pic:pic>
              </a:graphicData>
            </a:graphic>
          </wp:anchor>
        </w:drawing>
      </w:r>
    </w:p>
    <w:p w:rsidR="00FF46BA" w:rsidRPr="00FF46BA" w:rsidRDefault="00FF46BA" w:rsidP="00FF46BA">
      <w:pPr>
        <w:widowControl w:val="0"/>
        <w:spacing w:after="0"/>
        <w:ind w:firstLine="708"/>
        <w:jc w:val="both"/>
        <w:rPr>
          <w:rFonts w:ascii="Times New Roman" w:eastAsia="Times New Roman" w:hAnsi="Times New Roman" w:cs="Times New Roman"/>
          <w:i/>
          <w:color w:val="000000"/>
          <w:sz w:val="26"/>
          <w:szCs w:val="26"/>
        </w:rPr>
      </w:pPr>
      <w:r w:rsidRPr="00FF46BA">
        <w:rPr>
          <w:rFonts w:ascii="Times New Roman" w:eastAsia="Times New Roman" w:hAnsi="Times New Roman" w:cs="Times New Roman"/>
          <w:i/>
          <w:color w:val="000000"/>
          <w:sz w:val="26"/>
          <w:szCs w:val="26"/>
        </w:rPr>
        <w:t>Рис. 6. Заполнение полей нижней части бланка регистрации (завершение написания сочинения (изложения).</w:t>
      </w:r>
    </w:p>
    <w:p w:rsidR="00FF46BA" w:rsidRPr="00FF46BA" w:rsidRDefault="00FF46BA" w:rsidP="00FF46BA">
      <w:pPr>
        <w:widowControl w:val="0"/>
        <w:spacing w:after="0"/>
        <w:ind w:firstLine="708"/>
        <w:jc w:val="both"/>
        <w:rPr>
          <w:rFonts w:ascii="Times New Roman" w:eastAsia="Times New Roman" w:hAnsi="Times New Roman" w:cs="Times New Roman"/>
          <w:color w:val="000000"/>
          <w:sz w:val="26"/>
          <w:szCs w:val="26"/>
        </w:rPr>
      </w:pPr>
    </w:p>
    <w:p w:rsidR="00FF46BA" w:rsidRPr="00FF46BA" w:rsidRDefault="00FF46BA" w:rsidP="00FF46BA">
      <w:pPr>
        <w:widowControl w:val="0"/>
        <w:spacing w:after="0" w:line="240" w:lineRule="auto"/>
        <w:ind w:firstLine="709"/>
        <w:jc w:val="both"/>
        <w:rPr>
          <w:rFonts w:ascii="Times New Roman" w:eastAsia="Times New Roman" w:hAnsi="Times New Roman" w:cs="Times New Roman"/>
          <w:b/>
          <w:color w:val="000000"/>
          <w:sz w:val="28"/>
          <w:szCs w:val="28"/>
        </w:rPr>
      </w:pPr>
      <w:r w:rsidRPr="00FF46BA">
        <w:rPr>
          <w:rFonts w:ascii="Times New Roman" w:eastAsia="Times New Roman" w:hAnsi="Times New Roman" w:cs="Times New Roman"/>
          <w:b/>
          <w:color w:val="000000"/>
          <w:sz w:val="28"/>
          <w:szCs w:val="28"/>
        </w:rPr>
        <w:t xml:space="preserve">Заполнение полей бланка регистрации в случае если участник </w:t>
      </w:r>
      <w:r w:rsidRPr="00FF46BA">
        <w:rPr>
          <w:rFonts w:ascii="Times New Roman" w:eastAsia="Times New Roman" w:hAnsi="Times New Roman" w:cs="Times New Roman"/>
          <w:b/>
          <w:color w:val="000000"/>
          <w:sz w:val="28"/>
          <w:szCs w:val="28"/>
        </w:rPr>
        <w:lastRenderedPageBreak/>
        <w:t>итогового сочинения (изложения) удален с итогового сочинения (изложения) (рис. 7)</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color w:val="000000"/>
          <w:sz w:val="28"/>
          <w:szCs w:val="28"/>
        </w:rPr>
      </w:pPr>
      <w:r w:rsidRPr="00FF46BA">
        <w:rPr>
          <w:rFonts w:ascii="Times New Roman" w:eastAsia="Times New Roman" w:hAnsi="Times New Roman" w:cs="Times New Roman"/>
          <w:color w:val="000000"/>
          <w:sz w:val="28"/>
          <w:szCs w:val="28"/>
        </w:rPr>
        <w:t>В случае если участник итогового сочинения (изложения) нарушил установленные требования, изложенные в п. 27 Порядка проведения государственной итоговой аттестации по образовательным программам среднего общего образования (приказ Минпросвещения Российской Федерации и Рособрнадзора от 07.11.2018 г. №190/1512),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«Удален». Внесение отметки в поле «Удален» подтверждается подписью члена комиссии по проведению итогового сочинения (изложения).</w:t>
      </w:r>
    </w:p>
    <w:p w:rsidR="00FF46BA" w:rsidRPr="00FF46BA" w:rsidRDefault="00FF46BA" w:rsidP="00FF46BA">
      <w:pPr>
        <w:widowControl w:val="0"/>
        <w:spacing w:after="0"/>
        <w:ind w:firstLine="708"/>
        <w:jc w:val="both"/>
        <w:rPr>
          <w:rFonts w:ascii="Times New Roman" w:eastAsia="Times New Roman" w:hAnsi="Times New Roman" w:cs="Times New Roman"/>
          <w:i/>
          <w:color w:val="000000"/>
          <w:sz w:val="26"/>
          <w:szCs w:val="26"/>
        </w:rPr>
      </w:pPr>
      <w:r w:rsidRPr="00FF46BA">
        <w:rPr>
          <w:rFonts w:ascii="Times New Roman" w:eastAsia="Times New Roman" w:hAnsi="Times New Roman" w:cs="Times New Roman"/>
          <w:noProof/>
          <w:color w:val="000000"/>
          <w:sz w:val="26"/>
          <w:szCs w:val="26"/>
        </w:rPr>
        <w:drawing>
          <wp:anchor distT="0" distB="0" distL="114300" distR="114300" simplePos="0" relativeHeight="251665920" behindDoc="0" locked="0" layoutInCell="1" allowOverlap="1" wp14:anchorId="5A5654C7" wp14:editId="3CFF3514">
            <wp:simplePos x="0" y="0"/>
            <wp:positionH relativeFrom="column">
              <wp:posOffset>-168910</wp:posOffset>
            </wp:positionH>
            <wp:positionV relativeFrom="paragraph">
              <wp:posOffset>100965</wp:posOffset>
            </wp:positionV>
            <wp:extent cx="6480175" cy="3424555"/>
            <wp:effectExtent l="0" t="0" r="0" b="4445"/>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80175" cy="3424555"/>
                    </a:xfrm>
                    <a:prstGeom prst="rect">
                      <a:avLst/>
                    </a:prstGeom>
                    <a:noFill/>
                    <a:ln>
                      <a:noFill/>
                    </a:ln>
                  </pic:spPr>
                </pic:pic>
              </a:graphicData>
            </a:graphic>
          </wp:anchor>
        </w:drawing>
      </w:r>
      <w:r w:rsidRPr="00FF46BA">
        <w:rPr>
          <w:rFonts w:ascii="Times New Roman" w:eastAsia="Times New Roman" w:hAnsi="Times New Roman" w:cs="Times New Roman"/>
          <w:i/>
          <w:color w:val="000000"/>
          <w:sz w:val="26"/>
          <w:szCs w:val="26"/>
        </w:rPr>
        <w:t>Рис. 7. Заполнение полей нижней части бланка регистрации (удаление участника).</w:t>
      </w:r>
    </w:p>
    <w:p w:rsidR="00FF46BA" w:rsidRPr="00FF46BA" w:rsidRDefault="00FF46BA" w:rsidP="00FF46BA">
      <w:pPr>
        <w:widowControl w:val="0"/>
        <w:spacing w:after="0"/>
        <w:ind w:firstLine="708"/>
        <w:jc w:val="both"/>
        <w:rPr>
          <w:rFonts w:ascii="Times New Roman" w:eastAsia="Times New Roman" w:hAnsi="Times New Roman" w:cs="Times New Roman"/>
          <w:color w:val="000000"/>
          <w:sz w:val="26"/>
          <w:szCs w:val="26"/>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FF46BA" w:rsidRDefault="00FF46BA" w:rsidP="00FF46BA">
      <w:pPr>
        <w:widowControl w:val="0"/>
        <w:tabs>
          <w:tab w:val="left" w:pos="1182"/>
        </w:tabs>
        <w:autoSpaceDE w:val="0"/>
        <w:autoSpaceDN w:val="0"/>
        <w:spacing w:before="72" w:after="0" w:line="278" w:lineRule="auto"/>
        <w:ind w:left="820" w:right="185"/>
        <w:outlineLvl w:val="0"/>
        <w:rPr>
          <w:rFonts w:ascii="Times New Roman" w:eastAsia="Times New Roman" w:hAnsi="Times New Roman" w:cs="Times New Roman"/>
          <w:b/>
          <w:bCs/>
          <w:sz w:val="28"/>
          <w:szCs w:val="28"/>
        </w:rPr>
      </w:pPr>
    </w:p>
    <w:p w:rsidR="001B4004" w:rsidRPr="001B4004" w:rsidRDefault="001B4004" w:rsidP="003629C6">
      <w:pPr>
        <w:widowControl w:val="0"/>
        <w:numPr>
          <w:ilvl w:val="1"/>
          <w:numId w:val="8"/>
        </w:numPr>
        <w:tabs>
          <w:tab w:val="left" w:pos="118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бланка регистрации при проверке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numPr>
          <w:ilvl w:val="0"/>
          <w:numId w:val="7"/>
        </w:numPr>
        <w:tabs>
          <w:tab w:val="left" w:pos="834"/>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Правила заполнения экспертом (техническим специалистом) нижней части копии (оригинала) бланка</w:t>
      </w:r>
      <w:r w:rsidRPr="001B4004">
        <w:rPr>
          <w:rFonts w:ascii="Times New Roman" w:eastAsia="Times New Roman" w:hAnsi="Times New Roman" w:cs="Times New Roman"/>
          <w:b/>
          <w:bCs/>
          <w:spacing w:val="-4"/>
          <w:sz w:val="28"/>
          <w:szCs w:val="28"/>
        </w:rPr>
        <w:t xml:space="preserve"> </w:t>
      </w:r>
      <w:r w:rsidRPr="001B4004">
        <w:rPr>
          <w:rFonts w:ascii="Times New Roman" w:eastAsia="Times New Roman" w:hAnsi="Times New Roman" w:cs="Times New Roman"/>
          <w:b/>
          <w:bCs/>
          <w:sz w:val="28"/>
          <w:szCs w:val="28"/>
        </w:rPr>
        <w:t>регистрации</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Нижняя часть бланка регистрации заполняется гелевой </w:t>
      </w:r>
      <w:r w:rsidR="003629C6">
        <w:rPr>
          <w:rFonts w:ascii="Times New Roman" w:eastAsia="Times New Roman" w:hAnsi="Times New Roman" w:cs="Times New Roman"/>
          <w:sz w:val="28"/>
          <w:szCs w:val="28"/>
        </w:rPr>
        <w:t xml:space="preserve">или </w:t>
      </w:r>
      <w:r w:rsidRPr="001B4004">
        <w:rPr>
          <w:rFonts w:ascii="Times New Roman" w:eastAsia="Times New Roman" w:hAnsi="Times New Roman" w:cs="Times New Roman"/>
          <w:sz w:val="28"/>
          <w:szCs w:val="28"/>
        </w:rPr>
        <w:t>капиллярной ручкой с чернилами черного</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цвета.</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бланке регистрации отмечаются «Х» клетки, соответствующие результатам оценивания работы. «Х» должен быть поставлен четко внутри квадрата. Небрежное написание символов может привести к тому, что при автоматизированной обработке символ может быть не распознан или распознан неправильно.</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3629C6">
      <w:pPr>
        <w:widowControl w:val="0"/>
        <w:numPr>
          <w:ilvl w:val="0"/>
          <w:numId w:val="7"/>
        </w:numPr>
        <w:tabs>
          <w:tab w:val="left" w:pos="1529"/>
          <w:tab w:val="left" w:pos="1530"/>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поля «Требование к сочинению</w:t>
      </w:r>
      <w:r w:rsidRPr="001B4004">
        <w:rPr>
          <w:rFonts w:ascii="Times New Roman" w:eastAsia="Times New Roman" w:hAnsi="Times New Roman" w:cs="Times New Roman"/>
          <w:b/>
          <w:bCs/>
          <w:spacing w:val="-2"/>
          <w:sz w:val="28"/>
          <w:szCs w:val="28"/>
        </w:rPr>
        <w:t xml:space="preserve"> </w:t>
      </w:r>
      <w:r w:rsidRPr="001B4004">
        <w:rPr>
          <w:rFonts w:ascii="Times New Roman" w:eastAsia="Times New Roman" w:hAnsi="Times New Roman" w:cs="Times New Roman"/>
          <w:b/>
          <w:bCs/>
          <w:sz w:val="28"/>
          <w:szCs w:val="28"/>
        </w:rPr>
        <w:t>(изложению)»</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каждого требования должно быть помечено только одно поле: либо «зачет», либо «незачет».</w:t>
      </w:r>
    </w:p>
    <w:p w:rsidR="001B4004" w:rsidRPr="001B4004" w:rsidRDefault="001B4004" w:rsidP="003629C6">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Требование № 1. «Объем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Если в сочинении менее 250 слов, а в изложении менее 150 слов (в подсчёт включаются все слова, в том числе и служебные), то </w:t>
      </w:r>
      <w:r w:rsidR="003629C6">
        <w:rPr>
          <w:rFonts w:ascii="Times New Roman" w:eastAsia="Times New Roman" w:hAnsi="Times New Roman" w:cs="Times New Roman"/>
          <w:sz w:val="28"/>
          <w:szCs w:val="28"/>
        </w:rPr>
        <w:t xml:space="preserve">выставляется </w:t>
      </w:r>
      <w:r w:rsidRPr="001B4004">
        <w:rPr>
          <w:rFonts w:ascii="Times New Roman" w:eastAsia="Times New Roman" w:hAnsi="Times New Roman" w:cs="Times New Roman"/>
          <w:sz w:val="28"/>
          <w:szCs w:val="28"/>
        </w:rPr>
        <w:t>«незачет» за невыполнение требования № 1 и «незачет» за всю работу в целом (такие итоговые сочинения (изложения) не проверяются по требованию № 2 «Самостоятельность написания итогового сочинения (изложения)» и критериям</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оценивания).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клетки по всем требованиям (№ 1 и № 2) и критериям оценивания выставляется</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В поле «Результат проверки сочинения (изложения)» ставится «незачет» (см. рис.</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8).</w:t>
      </w:r>
    </w:p>
    <w:p w:rsidR="001B4004" w:rsidRPr="001B4004" w:rsidRDefault="001B4004" w:rsidP="003629C6">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Требование № 2. «Самостоятельность написания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(изложение) выполняется самостоятельно.</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чужой текст, опубликованный в бумажном и (или) электронном виде, и др.). 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изложение: не допускается списывание изложения из какого-либо источника (работа другого участника, исходный текст и др.).</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Если итоговое сочинение (изложение) признано несамостоятельным, то </w:t>
      </w:r>
      <w:r w:rsidRPr="001B4004">
        <w:rPr>
          <w:rFonts w:ascii="Times New Roman" w:eastAsia="Times New Roman" w:hAnsi="Times New Roman" w:cs="Times New Roman"/>
          <w:sz w:val="28"/>
          <w:szCs w:val="28"/>
        </w:rPr>
        <w:lastRenderedPageBreak/>
        <w:t>выставляется «незачет» за невыполнение требования № 2 и «незачет» за всю работу в целом (такие итоговые сочинения (изложения) не проверяются по критериям оценивания).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0"/>
          <w:szCs w:val="26"/>
        </w:rPr>
      </w:pPr>
      <w:r w:rsidRPr="001B4004">
        <w:rPr>
          <w:rFonts w:ascii="Times New Roman" w:eastAsia="Times New Roman" w:hAnsi="Times New Roman" w:cs="Times New Roman"/>
          <w:sz w:val="28"/>
          <w:szCs w:val="28"/>
        </w:rPr>
        <w:t>Выставляется «незачет» за невыполнение требования № 2. В клетки по всем критериям оценивания выставляется «незачет». В поле «Результат проверки сочинения (изложения)» ставится «незачет» (см. рис. 9).</w:t>
      </w:r>
      <w:r w:rsidRPr="001B4004">
        <w:rPr>
          <w:rFonts w:ascii="Times New Roman" w:eastAsia="Times New Roman" w:hAnsi="Times New Roman" w:cs="Times New Roman"/>
          <w:noProof/>
          <w:sz w:val="20"/>
          <w:szCs w:val="26"/>
        </w:rPr>
        <w:drawing>
          <wp:inline distT="0" distB="0" distL="0" distR="0" wp14:anchorId="22629E30" wp14:editId="3C5B6763">
            <wp:extent cx="6443875" cy="3248025"/>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6" cstate="print"/>
                    <a:stretch>
                      <a:fillRect/>
                    </a:stretch>
                  </pic:blipFill>
                  <pic:spPr>
                    <a:xfrm>
                      <a:off x="0" y="0"/>
                      <a:ext cx="6443875" cy="3248025"/>
                    </a:xfrm>
                    <a:prstGeom prst="rect">
                      <a:avLst/>
                    </a:prstGeom>
                  </pic:spPr>
                </pic:pic>
              </a:graphicData>
            </a:graphic>
          </wp:inline>
        </w:drawing>
      </w:r>
    </w:p>
    <w:p w:rsidR="001B4004" w:rsidRPr="001B4004" w:rsidRDefault="001B4004" w:rsidP="001B4004">
      <w:pPr>
        <w:widowControl w:val="0"/>
        <w:autoSpaceDE w:val="0"/>
        <w:autoSpaceDN w:val="0"/>
        <w:spacing w:before="76"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8. Область для оценки</w:t>
      </w:r>
      <w:r w:rsidRPr="001B4004">
        <w:rPr>
          <w:rFonts w:ascii="Times New Roman" w:eastAsia="Times New Roman" w:hAnsi="Times New Roman" w:cs="Times New Roman"/>
          <w:i/>
          <w:spacing w:val="-8"/>
        </w:rPr>
        <w:t xml:space="preserve"> </w:t>
      </w:r>
      <w:r w:rsidRPr="001B4004">
        <w:rPr>
          <w:rFonts w:ascii="Times New Roman" w:eastAsia="Times New Roman" w:hAnsi="Times New Roman" w:cs="Times New Roman"/>
          <w:i/>
        </w:rPr>
        <w:t>работы</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0"/>
          <w:szCs w:val="26"/>
        </w:rPr>
      </w:pP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0"/>
          <w:szCs w:val="26"/>
        </w:rPr>
      </w:pPr>
    </w:p>
    <w:p w:rsidR="001B4004" w:rsidRPr="001B4004" w:rsidRDefault="001B4004" w:rsidP="001B4004">
      <w:pPr>
        <w:widowControl w:val="0"/>
        <w:autoSpaceDE w:val="0"/>
        <w:autoSpaceDN w:val="0"/>
        <w:spacing w:before="8" w:after="0" w:line="240" w:lineRule="auto"/>
        <w:rPr>
          <w:rFonts w:ascii="Times New Roman" w:eastAsia="Times New Roman" w:hAnsi="Times New Roman" w:cs="Times New Roman"/>
          <w:i/>
          <w:sz w:val="24"/>
          <w:szCs w:val="26"/>
        </w:rPr>
      </w:pPr>
      <w:r w:rsidRPr="001B4004">
        <w:rPr>
          <w:rFonts w:ascii="Times New Roman" w:eastAsia="Times New Roman" w:hAnsi="Times New Roman" w:cs="Times New Roman"/>
          <w:noProof/>
          <w:sz w:val="26"/>
          <w:szCs w:val="26"/>
        </w:rPr>
        <w:drawing>
          <wp:anchor distT="0" distB="0" distL="0" distR="0" simplePos="0" relativeHeight="251656704" behindDoc="0" locked="0" layoutInCell="1" allowOverlap="1" wp14:anchorId="08C7A935" wp14:editId="6EB3023C">
            <wp:simplePos x="0" y="0"/>
            <wp:positionH relativeFrom="page">
              <wp:posOffset>749147</wp:posOffset>
            </wp:positionH>
            <wp:positionV relativeFrom="paragraph">
              <wp:posOffset>205470</wp:posOffset>
            </wp:positionV>
            <wp:extent cx="6322049" cy="3306699"/>
            <wp:effectExtent l="0" t="0" r="0" b="0"/>
            <wp:wrapTopAndBottom/>
            <wp:docPr id="16"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7" cstate="print"/>
                    <a:stretch>
                      <a:fillRect/>
                    </a:stretch>
                  </pic:blipFill>
                  <pic:spPr>
                    <a:xfrm>
                      <a:off x="0" y="0"/>
                      <a:ext cx="6322049" cy="3306699"/>
                    </a:xfrm>
                    <a:prstGeom prst="rect">
                      <a:avLst/>
                    </a:prstGeom>
                  </pic:spPr>
                </pic:pic>
              </a:graphicData>
            </a:graphic>
          </wp:anchor>
        </w:drawing>
      </w:r>
    </w:p>
    <w:p w:rsidR="001B4004" w:rsidRPr="001B4004" w:rsidRDefault="001B4004" w:rsidP="001B4004">
      <w:pPr>
        <w:widowControl w:val="0"/>
        <w:autoSpaceDE w:val="0"/>
        <w:autoSpaceDN w:val="0"/>
        <w:spacing w:before="35"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9. Область для оценки</w:t>
      </w:r>
      <w:r w:rsidRPr="001B4004">
        <w:rPr>
          <w:rFonts w:ascii="Times New Roman" w:eastAsia="Times New Roman" w:hAnsi="Times New Roman" w:cs="Times New Roman"/>
          <w:i/>
          <w:spacing w:val="-8"/>
        </w:rPr>
        <w:t xml:space="preserve"> </w:t>
      </w:r>
      <w:r w:rsidRPr="001B4004">
        <w:rPr>
          <w:rFonts w:ascii="Times New Roman" w:eastAsia="Times New Roman" w:hAnsi="Times New Roman" w:cs="Times New Roman"/>
          <w:i/>
        </w:rPr>
        <w:t>работы</w:t>
      </w:r>
    </w:p>
    <w:p w:rsidR="001B4004" w:rsidRPr="001B4004" w:rsidRDefault="001B4004" w:rsidP="001B4004">
      <w:pPr>
        <w:widowControl w:val="0"/>
        <w:autoSpaceDE w:val="0"/>
        <w:autoSpaceDN w:val="0"/>
        <w:spacing w:before="2" w:after="0" w:line="240" w:lineRule="auto"/>
        <w:rPr>
          <w:rFonts w:ascii="Times New Roman" w:eastAsia="Times New Roman" w:hAnsi="Times New Roman" w:cs="Times New Roman"/>
          <w:i/>
          <w:sz w:val="33"/>
          <w:szCs w:val="26"/>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lastRenderedPageBreak/>
        <w:t>Если итоговое сочинение (изложение) соответствует требованию № 1 и требованию</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2, то выставляется «зачет» за выполнение требования № 1 и требования № 2. Указанные сочинения (изложения) далее оцениваются по критериям.</w:t>
      </w:r>
    </w:p>
    <w:p w:rsidR="001B4004" w:rsidRPr="001B4004" w:rsidRDefault="001B4004" w:rsidP="006739DB">
      <w:pPr>
        <w:widowControl w:val="0"/>
        <w:numPr>
          <w:ilvl w:val="0"/>
          <w:numId w:val="7"/>
        </w:numPr>
        <w:tabs>
          <w:tab w:val="left" w:pos="834"/>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поля «Результаты оценивания сочинения</w:t>
      </w:r>
      <w:r w:rsidRPr="001B4004">
        <w:rPr>
          <w:rFonts w:ascii="Times New Roman" w:eastAsia="Times New Roman" w:hAnsi="Times New Roman" w:cs="Times New Roman"/>
          <w:b/>
          <w:bCs/>
          <w:spacing w:val="-8"/>
          <w:sz w:val="28"/>
          <w:szCs w:val="28"/>
        </w:rPr>
        <w:t xml:space="preserve"> </w:t>
      </w:r>
      <w:r w:rsidRPr="001B4004">
        <w:rPr>
          <w:rFonts w:ascii="Times New Roman" w:eastAsia="Times New Roman" w:hAnsi="Times New Roman" w:cs="Times New Roman"/>
          <w:b/>
          <w:bCs/>
          <w:sz w:val="28"/>
          <w:szCs w:val="28"/>
        </w:rPr>
        <w:t>(изложения)»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каждого критерия должно быть помечено только одно поле: либо «зачет», либо</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(за исключением заполнения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 форме).</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за</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итоговое</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сочинение</w:t>
      </w:r>
      <w:r w:rsidRPr="001B4004">
        <w:rPr>
          <w:rFonts w:ascii="Times New Roman" w:eastAsia="Times New Roman" w:hAnsi="Times New Roman" w:cs="Times New Roman"/>
          <w:spacing w:val="47"/>
          <w:sz w:val="28"/>
          <w:szCs w:val="28"/>
        </w:rPr>
        <w:t xml:space="preserve"> </w:t>
      </w:r>
      <w:r w:rsidRPr="001B4004">
        <w:rPr>
          <w:rFonts w:ascii="Times New Roman" w:eastAsia="Times New Roman" w:hAnsi="Times New Roman" w:cs="Times New Roman"/>
          <w:sz w:val="28"/>
          <w:szCs w:val="28"/>
        </w:rPr>
        <w:t>(изложение)</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по</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критерию</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1</w:t>
      </w:r>
      <w:r w:rsidRPr="001B4004">
        <w:rPr>
          <w:rFonts w:ascii="Times New Roman" w:eastAsia="Times New Roman" w:hAnsi="Times New Roman" w:cs="Times New Roman"/>
          <w:spacing w:val="47"/>
          <w:sz w:val="28"/>
          <w:szCs w:val="28"/>
        </w:rPr>
        <w:t xml:space="preserve"> </w:t>
      </w:r>
      <w:r w:rsidRPr="001B4004">
        <w:rPr>
          <w:rFonts w:ascii="Times New Roman" w:eastAsia="Times New Roman" w:hAnsi="Times New Roman" w:cs="Times New Roman"/>
          <w:sz w:val="28"/>
          <w:szCs w:val="28"/>
        </w:rPr>
        <w:t>выставлен</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то итоговое сочинение (изложение) по критериям №№ 2–5 не проверяется. В клетки по всем критериям оценивания выставляется</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«незачет».</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 за итоговое сочинение (изложение) по критерию № 1 выставлен «зачет», а по критерию № 2 выставлен «незачет», то итоговое сочинение по критериям №№ 3–5 не проверяется. В клетки по критериям оценивания №№ 3–5 выставляется</w:t>
      </w:r>
      <w:r w:rsidRPr="001B4004">
        <w:rPr>
          <w:rFonts w:ascii="Times New Roman" w:eastAsia="Times New Roman" w:hAnsi="Times New Roman" w:cs="Times New Roman"/>
          <w:spacing w:val="-14"/>
          <w:sz w:val="28"/>
          <w:szCs w:val="28"/>
        </w:rPr>
        <w:t xml:space="preserve"> </w:t>
      </w:r>
      <w:r w:rsidRPr="001B4004">
        <w:rPr>
          <w:rFonts w:ascii="Times New Roman" w:eastAsia="Times New Roman" w:hAnsi="Times New Roman" w:cs="Times New Roman"/>
          <w:sz w:val="28"/>
          <w:szCs w:val="28"/>
        </w:rPr>
        <w:t>«незачет».</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Во всех остальных случаях итоговое сочинение (изложение) проверяется по всем пяти критериям и оценивается </w:t>
      </w:r>
      <w:r w:rsidR="006739DB">
        <w:rPr>
          <w:rFonts w:ascii="Times New Roman" w:eastAsia="Times New Roman" w:hAnsi="Times New Roman" w:cs="Times New Roman"/>
          <w:sz w:val="28"/>
          <w:szCs w:val="28"/>
        </w:rPr>
        <w:t xml:space="preserve">по системе </w:t>
      </w:r>
      <w:r w:rsidRPr="001B4004">
        <w:rPr>
          <w:rFonts w:ascii="Times New Roman" w:eastAsia="Times New Roman" w:hAnsi="Times New Roman" w:cs="Times New Roman"/>
          <w:sz w:val="28"/>
          <w:szCs w:val="28"/>
        </w:rPr>
        <w:t>«зачет»/«незачет» (например, нельзя не проверять работу по критериям К4 и К5, если участник получил зачет на основании зачетов по критериям К1, К2,</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К3).</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7"/>
          <w:szCs w:val="26"/>
        </w:rPr>
      </w:pPr>
      <w:r w:rsidRPr="001B4004">
        <w:rPr>
          <w:rFonts w:ascii="Times New Roman" w:eastAsia="Times New Roman" w:hAnsi="Times New Roman" w:cs="Times New Roman"/>
          <w:noProof/>
          <w:sz w:val="26"/>
          <w:szCs w:val="26"/>
        </w:rPr>
        <w:drawing>
          <wp:anchor distT="0" distB="0" distL="0" distR="0" simplePos="0" relativeHeight="251657728" behindDoc="0" locked="0" layoutInCell="1" allowOverlap="1" wp14:anchorId="6A08B751" wp14:editId="6B6D8EBE">
            <wp:simplePos x="0" y="0"/>
            <wp:positionH relativeFrom="page">
              <wp:posOffset>753345</wp:posOffset>
            </wp:positionH>
            <wp:positionV relativeFrom="paragraph">
              <wp:posOffset>222118</wp:posOffset>
            </wp:positionV>
            <wp:extent cx="6388025" cy="3285744"/>
            <wp:effectExtent l="0" t="0" r="0" b="0"/>
            <wp:wrapTopAndBottom/>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8" cstate="print"/>
                    <a:stretch>
                      <a:fillRect/>
                    </a:stretch>
                  </pic:blipFill>
                  <pic:spPr>
                    <a:xfrm>
                      <a:off x="0" y="0"/>
                      <a:ext cx="6388025" cy="3285744"/>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8"/>
          <w:szCs w:val="26"/>
        </w:rPr>
      </w:pPr>
    </w:p>
    <w:p w:rsidR="001B4004" w:rsidRPr="001B4004" w:rsidRDefault="001B4004" w:rsidP="001B4004">
      <w:pPr>
        <w:widowControl w:val="0"/>
        <w:autoSpaceDE w:val="0"/>
        <w:autoSpaceDN w:val="0"/>
        <w:spacing w:before="165" w:after="0" w:line="240" w:lineRule="auto"/>
        <w:ind w:left="3831"/>
        <w:rPr>
          <w:rFonts w:ascii="Times New Roman" w:eastAsia="Times New Roman" w:hAnsi="Times New Roman" w:cs="Times New Roman"/>
          <w:i/>
        </w:rPr>
      </w:pPr>
      <w:r w:rsidRPr="001B4004">
        <w:rPr>
          <w:rFonts w:ascii="Times New Roman" w:eastAsia="Times New Roman" w:hAnsi="Times New Roman" w:cs="Times New Roman"/>
          <w:i/>
        </w:rPr>
        <w:t>Рис. 10. Область для оценки работы</w:t>
      </w:r>
    </w:p>
    <w:p w:rsidR="001B4004" w:rsidRPr="001B4004" w:rsidRDefault="001B4004" w:rsidP="001B4004">
      <w:pPr>
        <w:widowControl w:val="0"/>
        <w:autoSpaceDE w:val="0"/>
        <w:autoSpaceDN w:val="0"/>
        <w:spacing w:before="2" w:after="0" w:line="240" w:lineRule="auto"/>
        <w:rPr>
          <w:rFonts w:ascii="Times New Roman" w:eastAsia="Times New Roman" w:hAnsi="Times New Roman" w:cs="Times New Roman"/>
          <w:i/>
          <w:sz w:val="33"/>
          <w:szCs w:val="26"/>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После окончания заполнения бланка регистрации ответственное лицо ставит свою подпись в специально отведенном для этого поле.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6739DB">
      <w:pPr>
        <w:widowControl w:val="0"/>
        <w:numPr>
          <w:ilvl w:val="1"/>
          <w:numId w:val="8"/>
        </w:numPr>
        <w:tabs>
          <w:tab w:val="left" w:pos="82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5" w:name="_bookmark5"/>
      <w:bookmarkEnd w:id="5"/>
      <w:r w:rsidRPr="001B4004">
        <w:rPr>
          <w:rFonts w:ascii="Times New Roman" w:eastAsia="Times New Roman" w:hAnsi="Times New Roman" w:cs="Times New Roman"/>
          <w:b/>
          <w:bCs/>
          <w:sz w:val="28"/>
          <w:szCs w:val="28"/>
        </w:rPr>
        <w:t>Заполнение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w:t>
      </w:r>
      <w:r w:rsidRPr="001B4004">
        <w:rPr>
          <w:rFonts w:ascii="Times New Roman" w:eastAsia="Times New Roman" w:hAnsi="Times New Roman" w:cs="Times New Roman"/>
          <w:b/>
          <w:bCs/>
          <w:spacing w:val="-3"/>
          <w:sz w:val="28"/>
          <w:szCs w:val="28"/>
        </w:rPr>
        <w:t xml:space="preserve"> </w:t>
      </w:r>
      <w:r w:rsidRPr="001B4004">
        <w:rPr>
          <w:rFonts w:ascii="Times New Roman" w:eastAsia="Times New Roman" w:hAnsi="Times New Roman" w:cs="Times New Roman"/>
          <w:b/>
          <w:bCs/>
          <w:sz w:val="28"/>
          <w:szCs w:val="28"/>
        </w:rPr>
        <w:t>форме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(изложение) для лиц с ограниченными возможностями здоровья, детей-инвалидов и инвалидов может по их желанию и при наличии соответствующих медицинских показаний проводиться в устной</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форме.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 эксперту комиссии по проверке итогового сочинения (изложения) поступают копии бланков итогового сочинения (изложения) от участников итогового сочинения (изложения) с внесенной в бланк регистрации отметкой «Х» в поле «В устной форме», подтвержденной подписью члена комиссии по проведению итогового сочинения (изложения).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 таком случае оценивание итогового сочинения (изложения) указанной категории участников проводится по двум установленным требованиям «Объем итогового сочинения (изложения)» и «Самостоятельность написания итогового сочинения (изложения)». Итоговое сочинение (изложение), соответствующее установленным требованиям, оценивается по критериям. Для получения «зачета» </w:t>
      </w:r>
      <w:r w:rsidRPr="001B4004">
        <w:rPr>
          <w:rFonts w:ascii="Times New Roman" w:eastAsia="Times New Roman" w:hAnsi="Times New Roman" w:cs="Times New Roman"/>
          <w:spacing w:val="3"/>
          <w:sz w:val="28"/>
          <w:szCs w:val="28"/>
        </w:rPr>
        <w:t xml:space="preserve">за </w:t>
      </w:r>
      <w:r w:rsidRPr="001B4004">
        <w:rPr>
          <w:rFonts w:ascii="Times New Roman" w:eastAsia="Times New Roman" w:hAnsi="Times New Roman" w:cs="Times New Roman"/>
          <w:sz w:val="28"/>
          <w:szCs w:val="28"/>
        </w:rPr>
        <w:t>итоговое сочинение (изложение) необходимо получить «зачет» по критериям № 1 и № 2, а также дополнительно «зачет» по одному из критериев №№ 3–4. Такое итоговое сочинение (изложение) по критерию № 5 не проверяется и отметки в соответствующее поле «Критерий 5» не вносятся (остаются пустыми) (см. рис.</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11).</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После окончания заполнения бланка регистрации ответственное лицо ставит свою подпись в специально отведенном для этого поле.</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7"/>
          <w:szCs w:val="26"/>
        </w:rPr>
      </w:pPr>
      <w:r w:rsidRPr="001B4004">
        <w:rPr>
          <w:rFonts w:ascii="Times New Roman" w:eastAsia="Times New Roman" w:hAnsi="Times New Roman" w:cs="Times New Roman"/>
          <w:noProof/>
          <w:sz w:val="26"/>
          <w:szCs w:val="26"/>
        </w:rPr>
        <w:lastRenderedPageBreak/>
        <w:drawing>
          <wp:anchor distT="0" distB="0" distL="0" distR="0" simplePos="0" relativeHeight="251658752" behindDoc="0" locked="0" layoutInCell="1" allowOverlap="1" wp14:anchorId="0CE97401" wp14:editId="7314009C">
            <wp:simplePos x="0" y="0"/>
            <wp:positionH relativeFrom="page">
              <wp:posOffset>752105</wp:posOffset>
            </wp:positionH>
            <wp:positionV relativeFrom="paragraph">
              <wp:posOffset>221999</wp:posOffset>
            </wp:positionV>
            <wp:extent cx="6438448" cy="3351276"/>
            <wp:effectExtent l="0" t="0" r="0" b="0"/>
            <wp:wrapTopAndBottom/>
            <wp:docPr id="1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9" cstate="print"/>
                    <a:stretch>
                      <a:fillRect/>
                    </a:stretch>
                  </pic:blipFill>
                  <pic:spPr>
                    <a:xfrm>
                      <a:off x="0" y="0"/>
                      <a:ext cx="6438448" cy="3351276"/>
                    </a:xfrm>
                    <a:prstGeom prst="rect">
                      <a:avLst/>
                    </a:prstGeom>
                  </pic:spPr>
                </pic:pic>
              </a:graphicData>
            </a:graphic>
          </wp:anchor>
        </w:drawing>
      </w:r>
    </w:p>
    <w:p w:rsidR="001B4004" w:rsidRPr="001B4004" w:rsidRDefault="001B4004" w:rsidP="001B4004">
      <w:pPr>
        <w:widowControl w:val="0"/>
        <w:autoSpaceDE w:val="0"/>
        <w:autoSpaceDN w:val="0"/>
        <w:spacing w:before="9" w:after="0" w:line="240" w:lineRule="auto"/>
        <w:rPr>
          <w:rFonts w:ascii="Times New Roman" w:eastAsia="Times New Roman" w:hAnsi="Times New Roman" w:cs="Times New Roman"/>
          <w:sz w:val="38"/>
          <w:szCs w:val="26"/>
        </w:rPr>
      </w:pPr>
    </w:p>
    <w:p w:rsidR="001B4004" w:rsidRPr="001B4004" w:rsidRDefault="001B4004" w:rsidP="001B4004">
      <w:pPr>
        <w:widowControl w:val="0"/>
        <w:autoSpaceDE w:val="0"/>
        <w:autoSpaceDN w:val="0"/>
        <w:spacing w:before="1"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t>Рис. 11. Область для оценки работы сочинения (изложения) в устной форме</w:t>
      </w:r>
    </w:p>
    <w:sectPr w:rsidR="001B4004" w:rsidRPr="001B4004" w:rsidSect="006739DB">
      <w:footerReference w:type="default" r:id="rId20"/>
      <w:pgSz w:w="11910" w:h="16840"/>
      <w:pgMar w:top="1134" w:right="850" w:bottom="1134" w:left="1701" w:header="0" w:footer="100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13A9" w:rsidRDefault="00DE13A9" w:rsidP="0070028C">
      <w:pPr>
        <w:spacing w:after="0" w:line="240" w:lineRule="auto"/>
      </w:pPr>
      <w:r>
        <w:separator/>
      </w:r>
    </w:p>
  </w:endnote>
  <w:endnote w:type="continuationSeparator" w:id="0">
    <w:p w:rsidR="00DE13A9" w:rsidRDefault="00DE13A9" w:rsidP="007002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8056868"/>
      <w:docPartObj>
        <w:docPartGallery w:val="Page Numbers (Bottom of Page)"/>
        <w:docPartUnique/>
      </w:docPartObj>
    </w:sdtPr>
    <w:sdtEndPr/>
    <w:sdtContent>
      <w:p w:rsidR="00282964" w:rsidRDefault="008B3FF7">
        <w:pPr>
          <w:pStyle w:val="a8"/>
          <w:jc w:val="right"/>
        </w:pPr>
        <w:r>
          <w:fldChar w:fldCharType="begin"/>
        </w:r>
        <w:r w:rsidR="00282964">
          <w:instrText>PAGE   \* MERGEFORMAT</w:instrText>
        </w:r>
        <w:r>
          <w:fldChar w:fldCharType="separate"/>
        </w:r>
        <w:r w:rsidR="009C02E2">
          <w:rPr>
            <w:noProof/>
          </w:rPr>
          <w:t>14</w:t>
        </w:r>
        <w:r>
          <w:fldChar w:fldCharType="end"/>
        </w:r>
      </w:p>
    </w:sdtContent>
  </w:sdt>
  <w:p w:rsidR="00282964" w:rsidRDefault="0028296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13A9" w:rsidRDefault="00DE13A9" w:rsidP="0070028C">
      <w:pPr>
        <w:spacing w:after="0" w:line="240" w:lineRule="auto"/>
      </w:pPr>
      <w:r>
        <w:separator/>
      </w:r>
    </w:p>
  </w:footnote>
  <w:footnote w:type="continuationSeparator" w:id="0">
    <w:p w:rsidR="00DE13A9" w:rsidRDefault="00DE13A9" w:rsidP="007002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976191"/>
    <w:multiLevelType w:val="hybridMultilevel"/>
    <w:tmpl w:val="93F00B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54F3B0E"/>
    <w:multiLevelType w:val="hybridMultilevel"/>
    <w:tmpl w:val="7EE821BE"/>
    <w:lvl w:ilvl="0" w:tplc="FD404ABC">
      <w:start w:val="1"/>
      <w:numFmt w:val="decimal"/>
      <w:lvlText w:val="%1."/>
      <w:lvlJc w:val="left"/>
      <w:pPr>
        <w:ind w:left="552" w:hanging="440"/>
        <w:jc w:val="left"/>
      </w:pPr>
      <w:rPr>
        <w:rFonts w:ascii="Times New Roman" w:eastAsia="Times New Roman" w:hAnsi="Times New Roman" w:cs="Times New Roman" w:hint="default"/>
        <w:w w:val="99"/>
        <w:sz w:val="26"/>
        <w:szCs w:val="26"/>
        <w:lang w:val="ru-RU" w:eastAsia="en-US" w:bidi="ar-SA"/>
      </w:rPr>
    </w:lvl>
    <w:lvl w:ilvl="1" w:tplc="7760180C">
      <w:start w:val="1"/>
      <w:numFmt w:val="decimal"/>
      <w:lvlText w:val="%2."/>
      <w:lvlJc w:val="left"/>
      <w:pPr>
        <w:ind w:left="1529" w:hanging="708"/>
        <w:jc w:val="right"/>
      </w:pPr>
      <w:rPr>
        <w:rFonts w:ascii="Times New Roman" w:eastAsia="Times New Roman" w:hAnsi="Times New Roman" w:cs="Times New Roman" w:hint="default"/>
        <w:b/>
        <w:bCs/>
        <w:spacing w:val="0"/>
        <w:w w:val="100"/>
        <w:sz w:val="28"/>
        <w:szCs w:val="28"/>
        <w:lang w:val="ru-RU" w:eastAsia="en-US" w:bidi="ar-SA"/>
      </w:rPr>
    </w:lvl>
    <w:lvl w:ilvl="2" w:tplc="F1166838">
      <w:numFmt w:val="bullet"/>
      <w:lvlText w:val="•"/>
      <w:lvlJc w:val="left"/>
      <w:pPr>
        <w:ind w:left="2518" w:hanging="708"/>
      </w:pPr>
      <w:rPr>
        <w:rFonts w:hint="default"/>
        <w:lang w:val="ru-RU" w:eastAsia="en-US" w:bidi="ar-SA"/>
      </w:rPr>
    </w:lvl>
    <w:lvl w:ilvl="3" w:tplc="AB380208">
      <w:numFmt w:val="bullet"/>
      <w:lvlText w:val="•"/>
      <w:lvlJc w:val="left"/>
      <w:pPr>
        <w:ind w:left="3516" w:hanging="708"/>
      </w:pPr>
      <w:rPr>
        <w:rFonts w:hint="default"/>
        <w:lang w:val="ru-RU" w:eastAsia="en-US" w:bidi="ar-SA"/>
      </w:rPr>
    </w:lvl>
    <w:lvl w:ilvl="4" w:tplc="4FC6F58E">
      <w:numFmt w:val="bullet"/>
      <w:lvlText w:val="•"/>
      <w:lvlJc w:val="left"/>
      <w:pPr>
        <w:ind w:left="4515" w:hanging="708"/>
      </w:pPr>
      <w:rPr>
        <w:rFonts w:hint="default"/>
        <w:lang w:val="ru-RU" w:eastAsia="en-US" w:bidi="ar-SA"/>
      </w:rPr>
    </w:lvl>
    <w:lvl w:ilvl="5" w:tplc="F0DCADFA">
      <w:numFmt w:val="bullet"/>
      <w:lvlText w:val="•"/>
      <w:lvlJc w:val="left"/>
      <w:pPr>
        <w:ind w:left="5513" w:hanging="708"/>
      </w:pPr>
      <w:rPr>
        <w:rFonts w:hint="default"/>
        <w:lang w:val="ru-RU" w:eastAsia="en-US" w:bidi="ar-SA"/>
      </w:rPr>
    </w:lvl>
    <w:lvl w:ilvl="6" w:tplc="E084E376">
      <w:numFmt w:val="bullet"/>
      <w:lvlText w:val="•"/>
      <w:lvlJc w:val="left"/>
      <w:pPr>
        <w:ind w:left="6512" w:hanging="708"/>
      </w:pPr>
      <w:rPr>
        <w:rFonts w:hint="default"/>
        <w:lang w:val="ru-RU" w:eastAsia="en-US" w:bidi="ar-SA"/>
      </w:rPr>
    </w:lvl>
    <w:lvl w:ilvl="7" w:tplc="CCBE1FE4">
      <w:numFmt w:val="bullet"/>
      <w:lvlText w:val="•"/>
      <w:lvlJc w:val="left"/>
      <w:pPr>
        <w:ind w:left="7510" w:hanging="708"/>
      </w:pPr>
      <w:rPr>
        <w:rFonts w:hint="default"/>
        <w:lang w:val="ru-RU" w:eastAsia="en-US" w:bidi="ar-SA"/>
      </w:rPr>
    </w:lvl>
    <w:lvl w:ilvl="8" w:tplc="B456C5CC">
      <w:numFmt w:val="bullet"/>
      <w:lvlText w:val="•"/>
      <w:lvlJc w:val="left"/>
      <w:pPr>
        <w:ind w:left="8509" w:hanging="708"/>
      </w:pPr>
      <w:rPr>
        <w:rFonts w:hint="default"/>
        <w:lang w:val="ru-RU" w:eastAsia="en-US" w:bidi="ar-SA"/>
      </w:rPr>
    </w:lvl>
  </w:abstractNum>
  <w:abstractNum w:abstractNumId="2" w15:restartNumberingAfterBreak="0">
    <w:nsid w:val="19592596"/>
    <w:multiLevelType w:val="hybridMultilevel"/>
    <w:tmpl w:val="30464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B6D6813"/>
    <w:multiLevelType w:val="hybridMultilevel"/>
    <w:tmpl w:val="BE1CE7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223EBD"/>
    <w:multiLevelType w:val="hybridMultilevel"/>
    <w:tmpl w:val="09A43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2276B9D"/>
    <w:multiLevelType w:val="hybridMultilevel"/>
    <w:tmpl w:val="84E0E3D8"/>
    <w:lvl w:ilvl="0" w:tplc="52C4AF5A">
      <w:start w:val="1"/>
      <w:numFmt w:val="decimal"/>
      <w:lvlText w:val="%1."/>
      <w:lvlJc w:val="left"/>
      <w:pPr>
        <w:ind w:left="833" w:hanging="360"/>
        <w:jc w:val="right"/>
      </w:pPr>
      <w:rPr>
        <w:rFonts w:ascii="Times New Roman" w:eastAsia="Times New Roman" w:hAnsi="Times New Roman" w:cs="Times New Roman" w:hint="default"/>
        <w:b/>
        <w:bCs/>
        <w:w w:val="99"/>
        <w:sz w:val="26"/>
        <w:szCs w:val="26"/>
        <w:lang w:val="ru-RU" w:eastAsia="en-US" w:bidi="ar-SA"/>
      </w:rPr>
    </w:lvl>
    <w:lvl w:ilvl="1" w:tplc="7ADE0F90">
      <w:start w:val="1"/>
      <w:numFmt w:val="decimal"/>
      <w:lvlText w:val="%2."/>
      <w:lvlJc w:val="left"/>
      <w:pPr>
        <w:ind w:left="1529" w:hanging="708"/>
        <w:jc w:val="left"/>
      </w:pPr>
      <w:rPr>
        <w:rFonts w:ascii="Times New Roman" w:eastAsia="Times New Roman" w:hAnsi="Times New Roman" w:cs="Times New Roman" w:hint="default"/>
        <w:w w:val="99"/>
        <w:sz w:val="26"/>
        <w:szCs w:val="26"/>
        <w:lang w:val="ru-RU" w:eastAsia="en-US" w:bidi="ar-SA"/>
      </w:rPr>
    </w:lvl>
    <w:lvl w:ilvl="2" w:tplc="8DDCA78E">
      <w:numFmt w:val="bullet"/>
      <w:lvlText w:val="•"/>
      <w:lvlJc w:val="left"/>
      <w:pPr>
        <w:ind w:left="2518" w:hanging="708"/>
      </w:pPr>
      <w:rPr>
        <w:rFonts w:hint="default"/>
        <w:lang w:val="ru-RU" w:eastAsia="en-US" w:bidi="ar-SA"/>
      </w:rPr>
    </w:lvl>
    <w:lvl w:ilvl="3" w:tplc="7284A01C">
      <w:numFmt w:val="bullet"/>
      <w:lvlText w:val="•"/>
      <w:lvlJc w:val="left"/>
      <w:pPr>
        <w:ind w:left="3516" w:hanging="708"/>
      </w:pPr>
      <w:rPr>
        <w:rFonts w:hint="default"/>
        <w:lang w:val="ru-RU" w:eastAsia="en-US" w:bidi="ar-SA"/>
      </w:rPr>
    </w:lvl>
    <w:lvl w:ilvl="4" w:tplc="C742D2BE">
      <w:numFmt w:val="bullet"/>
      <w:lvlText w:val="•"/>
      <w:lvlJc w:val="left"/>
      <w:pPr>
        <w:ind w:left="4515" w:hanging="708"/>
      </w:pPr>
      <w:rPr>
        <w:rFonts w:hint="default"/>
        <w:lang w:val="ru-RU" w:eastAsia="en-US" w:bidi="ar-SA"/>
      </w:rPr>
    </w:lvl>
    <w:lvl w:ilvl="5" w:tplc="496AEB1E">
      <w:numFmt w:val="bullet"/>
      <w:lvlText w:val="•"/>
      <w:lvlJc w:val="left"/>
      <w:pPr>
        <w:ind w:left="5513" w:hanging="708"/>
      </w:pPr>
      <w:rPr>
        <w:rFonts w:hint="default"/>
        <w:lang w:val="ru-RU" w:eastAsia="en-US" w:bidi="ar-SA"/>
      </w:rPr>
    </w:lvl>
    <w:lvl w:ilvl="6" w:tplc="827EB3E4">
      <w:numFmt w:val="bullet"/>
      <w:lvlText w:val="•"/>
      <w:lvlJc w:val="left"/>
      <w:pPr>
        <w:ind w:left="6512" w:hanging="708"/>
      </w:pPr>
      <w:rPr>
        <w:rFonts w:hint="default"/>
        <w:lang w:val="ru-RU" w:eastAsia="en-US" w:bidi="ar-SA"/>
      </w:rPr>
    </w:lvl>
    <w:lvl w:ilvl="7" w:tplc="B708306E">
      <w:numFmt w:val="bullet"/>
      <w:lvlText w:val="•"/>
      <w:lvlJc w:val="left"/>
      <w:pPr>
        <w:ind w:left="7510" w:hanging="708"/>
      </w:pPr>
      <w:rPr>
        <w:rFonts w:hint="default"/>
        <w:lang w:val="ru-RU" w:eastAsia="en-US" w:bidi="ar-SA"/>
      </w:rPr>
    </w:lvl>
    <w:lvl w:ilvl="8" w:tplc="3A507594">
      <w:numFmt w:val="bullet"/>
      <w:lvlText w:val="•"/>
      <w:lvlJc w:val="left"/>
      <w:pPr>
        <w:ind w:left="8509" w:hanging="708"/>
      </w:pPr>
      <w:rPr>
        <w:rFonts w:hint="default"/>
        <w:lang w:val="ru-RU" w:eastAsia="en-US" w:bidi="ar-SA"/>
      </w:rPr>
    </w:lvl>
  </w:abstractNum>
  <w:abstractNum w:abstractNumId="6" w15:restartNumberingAfterBreak="0">
    <w:nsid w:val="5C4913EA"/>
    <w:multiLevelType w:val="hybridMultilevel"/>
    <w:tmpl w:val="2E8E8688"/>
    <w:lvl w:ilvl="0" w:tplc="F9F23D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7B3D14D5"/>
    <w:multiLevelType w:val="hybridMultilevel"/>
    <w:tmpl w:val="855C8B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6"/>
  </w:num>
  <w:num w:numId="4">
    <w:abstractNumId w:val="0"/>
  </w:num>
  <w:num w:numId="5">
    <w:abstractNumId w:val="4"/>
  </w:num>
  <w:num w:numId="6">
    <w:abstractNumId w:val="7"/>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19B2"/>
    <w:rsid w:val="00002594"/>
    <w:rsid w:val="00010380"/>
    <w:rsid w:val="00034DAC"/>
    <w:rsid w:val="00037EF2"/>
    <w:rsid w:val="00044386"/>
    <w:rsid w:val="0006720A"/>
    <w:rsid w:val="00067A20"/>
    <w:rsid w:val="0009694C"/>
    <w:rsid w:val="000A460C"/>
    <w:rsid w:val="000A7DD0"/>
    <w:rsid w:val="000D3757"/>
    <w:rsid w:val="000D79CA"/>
    <w:rsid w:val="000F19E1"/>
    <w:rsid w:val="00103946"/>
    <w:rsid w:val="001066D5"/>
    <w:rsid w:val="00120C2A"/>
    <w:rsid w:val="00133823"/>
    <w:rsid w:val="00137FF8"/>
    <w:rsid w:val="001654F6"/>
    <w:rsid w:val="00176A44"/>
    <w:rsid w:val="001B3F97"/>
    <w:rsid w:val="001B4004"/>
    <w:rsid w:val="001B61A4"/>
    <w:rsid w:val="001C1244"/>
    <w:rsid w:val="001C58F2"/>
    <w:rsid w:val="001D08FC"/>
    <w:rsid w:val="001D7707"/>
    <w:rsid w:val="001E35DB"/>
    <w:rsid w:val="001F29C9"/>
    <w:rsid w:val="001F4B71"/>
    <w:rsid w:val="002000F2"/>
    <w:rsid w:val="00213F2C"/>
    <w:rsid w:val="0023571F"/>
    <w:rsid w:val="002668E7"/>
    <w:rsid w:val="00271360"/>
    <w:rsid w:val="00282964"/>
    <w:rsid w:val="002C00DE"/>
    <w:rsid w:val="002E3309"/>
    <w:rsid w:val="0031649B"/>
    <w:rsid w:val="003178B7"/>
    <w:rsid w:val="00334996"/>
    <w:rsid w:val="00335B3F"/>
    <w:rsid w:val="00350035"/>
    <w:rsid w:val="0035629B"/>
    <w:rsid w:val="003608A1"/>
    <w:rsid w:val="003629C6"/>
    <w:rsid w:val="00382564"/>
    <w:rsid w:val="003939B5"/>
    <w:rsid w:val="003A3296"/>
    <w:rsid w:val="003C328B"/>
    <w:rsid w:val="00404231"/>
    <w:rsid w:val="00461BA4"/>
    <w:rsid w:val="00484FFE"/>
    <w:rsid w:val="0048569D"/>
    <w:rsid w:val="0049765E"/>
    <w:rsid w:val="004A348A"/>
    <w:rsid w:val="004B194E"/>
    <w:rsid w:val="004C0B21"/>
    <w:rsid w:val="004D5E62"/>
    <w:rsid w:val="005058C4"/>
    <w:rsid w:val="00516F48"/>
    <w:rsid w:val="00520DF5"/>
    <w:rsid w:val="00537943"/>
    <w:rsid w:val="00555592"/>
    <w:rsid w:val="005663E4"/>
    <w:rsid w:val="00573E23"/>
    <w:rsid w:val="005B221A"/>
    <w:rsid w:val="005C10BA"/>
    <w:rsid w:val="005C580A"/>
    <w:rsid w:val="0061791C"/>
    <w:rsid w:val="0063727D"/>
    <w:rsid w:val="00655D16"/>
    <w:rsid w:val="006739DB"/>
    <w:rsid w:val="0068587B"/>
    <w:rsid w:val="00686AFD"/>
    <w:rsid w:val="006963F1"/>
    <w:rsid w:val="006A4B8D"/>
    <w:rsid w:val="006B4877"/>
    <w:rsid w:val="006C3BDE"/>
    <w:rsid w:val="006E175B"/>
    <w:rsid w:val="006F2083"/>
    <w:rsid w:val="0070028C"/>
    <w:rsid w:val="007033C6"/>
    <w:rsid w:val="007519B2"/>
    <w:rsid w:val="007550C6"/>
    <w:rsid w:val="00770AAE"/>
    <w:rsid w:val="00781EAD"/>
    <w:rsid w:val="00784537"/>
    <w:rsid w:val="00790A83"/>
    <w:rsid w:val="0079604E"/>
    <w:rsid w:val="007B5001"/>
    <w:rsid w:val="00811C18"/>
    <w:rsid w:val="00832707"/>
    <w:rsid w:val="00846656"/>
    <w:rsid w:val="00857C9C"/>
    <w:rsid w:val="008755AF"/>
    <w:rsid w:val="00893959"/>
    <w:rsid w:val="008B3FF7"/>
    <w:rsid w:val="008E232B"/>
    <w:rsid w:val="009060D8"/>
    <w:rsid w:val="009206A7"/>
    <w:rsid w:val="009309B4"/>
    <w:rsid w:val="009513B7"/>
    <w:rsid w:val="00954B2C"/>
    <w:rsid w:val="00956FDB"/>
    <w:rsid w:val="00974AE4"/>
    <w:rsid w:val="009839C0"/>
    <w:rsid w:val="009B1969"/>
    <w:rsid w:val="009C010A"/>
    <w:rsid w:val="009C02E2"/>
    <w:rsid w:val="00A12DB5"/>
    <w:rsid w:val="00A41097"/>
    <w:rsid w:val="00A778FF"/>
    <w:rsid w:val="00A81C6D"/>
    <w:rsid w:val="00A901D4"/>
    <w:rsid w:val="00AA02AA"/>
    <w:rsid w:val="00AE65F2"/>
    <w:rsid w:val="00AE67C8"/>
    <w:rsid w:val="00AE78C5"/>
    <w:rsid w:val="00AF1AF3"/>
    <w:rsid w:val="00AF1B8A"/>
    <w:rsid w:val="00AF3CAB"/>
    <w:rsid w:val="00B1146E"/>
    <w:rsid w:val="00B219EE"/>
    <w:rsid w:val="00B41B59"/>
    <w:rsid w:val="00B42223"/>
    <w:rsid w:val="00B425ED"/>
    <w:rsid w:val="00B607F6"/>
    <w:rsid w:val="00B77400"/>
    <w:rsid w:val="00BA481E"/>
    <w:rsid w:val="00C0648D"/>
    <w:rsid w:val="00C0775D"/>
    <w:rsid w:val="00C6334A"/>
    <w:rsid w:val="00C938BC"/>
    <w:rsid w:val="00CC5E77"/>
    <w:rsid w:val="00CE6429"/>
    <w:rsid w:val="00CE70D2"/>
    <w:rsid w:val="00D129A9"/>
    <w:rsid w:val="00D7753F"/>
    <w:rsid w:val="00D92DEA"/>
    <w:rsid w:val="00DC64D8"/>
    <w:rsid w:val="00DE13A9"/>
    <w:rsid w:val="00DE42B7"/>
    <w:rsid w:val="00DF4834"/>
    <w:rsid w:val="00E27A3E"/>
    <w:rsid w:val="00E33F02"/>
    <w:rsid w:val="00E36511"/>
    <w:rsid w:val="00E37813"/>
    <w:rsid w:val="00E45339"/>
    <w:rsid w:val="00EB0ABF"/>
    <w:rsid w:val="00EE0888"/>
    <w:rsid w:val="00EE7D36"/>
    <w:rsid w:val="00EF2FE7"/>
    <w:rsid w:val="00EF75D4"/>
    <w:rsid w:val="00F00EFE"/>
    <w:rsid w:val="00F23246"/>
    <w:rsid w:val="00F447FE"/>
    <w:rsid w:val="00F62428"/>
    <w:rsid w:val="00F70619"/>
    <w:rsid w:val="00F71847"/>
    <w:rsid w:val="00F803F8"/>
    <w:rsid w:val="00FA3C7D"/>
    <w:rsid w:val="00FD0AB0"/>
    <w:rsid w:val="00FF46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A62AE4D-25FB-41FD-93CA-9184FD7EF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4A348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7184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002594"/>
    <w:pPr>
      <w:tabs>
        <w:tab w:val="left" w:pos="440"/>
        <w:tab w:val="right" w:leader="dot" w:pos="9498"/>
      </w:tabs>
      <w:spacing w:after="100" w:line="360" w:lineRule="auto"/>
      <w:ind w:right="707"/>
      <w:jc w:val="both"/>
    </w:pPr>
    <w:rPr>
      <w:rFonts w:ascii="Times New Roman" w:eastAsia="Times New Roman" w:hAnsi="Times New Roman" w:cs="Times New Roman"/>
      <w:sz w:val="28"/>
      <w:szCs w:val="24"/>
    </w:rPr>
  </w:style>
  <w:style w:type="character" w:styleId="a3">
    <w:name w:val="Hyperlink"/>
    <w:uiPriority w:val="99"/>
    <w:rsid w:val="004A348A"/>
    <w:rPr>
      <w:rFonts w:cs="Times New Roman"/>
      <w:color w:val="0000FF"/>
      <w:u w:val="single"/>
    </w:rPr>
  </w:style>
  <w:style w:type="character" w:customStyle="1" w:styleId="10">
    <w:name w:val="Заголовок 1 Знак"/>
    <w:basedOn w:val="a0"/>
    <w:link w:val="1"/>
    <w:uiPriority w:val="9"/>
    <w:rsid w:val="004A348A"/>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
    <w:uiPriority w:val="39"/>
    <w:unhideWhenUsed/>
    <w:qFormat/>
    <w:rsid w:val="004A348A"/>
    <w:pPr>
      <w:outlineLvl w:val="9"/>
    </w:pPr>
  </w:style>
  <w:style w:type="paragraph" w:styleId="a5">
    <w:name w:val="List Paragraph"/>
    <w:basedOn w:val="a"/>
    <w:uiPriority w:val="34"/>
    <w:qFormat/>
    <w:rsid w:val="004A348A"/>
    <w:pPr>
      <w:ind w:left="720"/>
      <w:contextualSpacing/>
    </w:pPr>
  </w:style>
  <w:style w:type="paragraph" w:styleId="a6">
    <w:name w:val="header"/>
    <w:basedOn w:val="a"/>
    <w:link w:val="a7"/>
    <w:uiPriority w:val="99"/>
    <w:unhideWhenUsed/>
    <w:rsid w:val="007002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0028C"/>
  </w:style>
  <w:style w:type="paragraph" w:styleId="a8">
    <w:name w:val="footer"/>
    <w:basedOn w:val="a"/>
    <w:link w:val="a9"/>
    <w:uiPriority w:val="99"/>
    <w:unhideWhenUsed/>
    <w:rsid w:val="007002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0028C"/>
  </w:style>
  <w:style w:type="character" w:customStyle="1" w:styleId="20">
    <w:name w:val="Заголовок 2 Знак"/>
    <w:basedOn w:val="a0"/>
    <w:link w:val="2"/>
    <w:uiPriority w:val="9"/>
    <w:semiHidden/>
    <w:rsid w:val="00F71847"/>
    <w:rPr>
      <w:rFonts w:asciiTheme="majorHAnsi" w:eastAsiaTheme="majorEastAsia" w:hAnsiTheme="majorHAnsi" w:cstheme="majorBidi"/>
      <w:b/>
      <w:bCs/>
      <w:color w:val="4F81BD" w:themeColor="accent1"/>
      <w:sz w:val="26"/>
      <w:szCs w:val="26"/>
    </w:rPr>
  </w:style>
  <w:style w:type="paragraph" w:styleId="aa">
    <w:name w:val="footnote text"/>
    <w:basedOn w:val="a"/>
    <w:link w:val="ab"/>
    <w:rsid w:val="00F71847"/>
    <w:pPr>
      <w:spacing w:after="0" w:line="240" w:lineRule="auto"/>
    </w:pPr>
    <w:rPr>
      <w:rFonts w:ascii="Times New Roman" w:eastAsia="Calibri" w:hAnsi="Times New Roman" w:cs="Times New Roman"/>
      <w:sz w:val="20"/>
      <w:szCs w:val="20"/>
    </w:rPr>
  </w:style>
  <w:style w:type="character" w:customStyle="1" w:styleId="ab">
    <w:name w:val="Текст сноски Знак"/>
    <w:basedOn w:val="a0"/>
    <w:link w:val="aa"/>
    <w:rsid w:val="00F71847"/>
    <w:rPr>
      <w:rFonts w:ascii="Times New Roman" w:eastAsia="Calibri" w:hAnsi="Times New Roman" w:cs="Times New Roman"/>
      <w:sz w:val="20"/>
      <w:szCs w:val="20"/>
      <w:lang w:eastAsia="ru-RU"/>
    </w:rPr>
  </w:style>
  <w:style w:type="character" w:styleId="ac">
    <w:name w:val="footnote reference"/>
    <w:uiPriority w:val="99"/>
    <w:rsid w:val="00F71847"/>
    <w:rPr>
      <w:rFonts w:cs="Times New Roman"/>
      <w:vertAlign w:val="superscript"/>
    </w:rPr>
  </w:style>
  <w:style w:type="paragraph" w:styleId="21">
    <w:name w:val="toc 2"/>
    <w:basedOn w:val="a"/>
    <w:next w:val="a"/>
    <w:autoRedefine/>
    <w:uiPriority w:val="39"/>
    <w:unhideWhenUsed/>
    <w:rsid w:val="00F71847"/>
    <w:pPr>
      <w:spacing w:after="100"/>
      <w:ind w:left="220"/>
    </w:pPr>
  </w:style>
  <w:style w:type="paragraph" w:styleId="ad">
    <w:name w:val="Balloon Text"/>
    <w:basedOn w:val="a"/>
    <w:link w:val="ae"/>
    <w:uiPriority w:val="99"/>
    <w:semiHidden/>
    <w:unhideWhenUsed/>
    <w:rsid w:val="006C3BDE"/>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6C3BDE"/>
    <w:rPr>
      <w:rFonts w:ascii="Tahoma" w:hAnsi="Tahoma" w:cs="Tahoma"/>
      <w:sz w:val="16"/>
      <w:szCs w:val="16"/>
    </w:rPr>
  </w:style>
  <w:style w:type="character" w:styleId="af">
    <w:name w:val="annotation reference"/>
    <w:basedOn w:val="a0"/>
    <w:uiPriority w:val="99"/>
    <w:semiHidden/>
    <w:unhideWhenUsed/>
    <w:rsid w:val="00B425ED"/>
    <w:rPr>
      <w:sz w:val="16"/>
      <w:szCs w:val="16"/>
    </w:rPr>
  </w:style>
  <w:style w:type="paragraph" w:styleId="af0">
    <w:name w:val="annotation text"/>
    <w:basedOn w:val="a"/>
    <w:link w:val="af1"/>
    <w:uiPriority w:val="99"/>
    <w:semiHidden/>
    <w:unhideWhenUsed/>
    <w:rsid w:val="00B425ED"/>
    <w:pPr>
      <w:spacing w:line="240" w:lineRule="auto"/>
    </w:pPr>
    <w:rPr>
      <w:sz w:val="20"/>
      <w:szCs w:val="20"/>
    </w:rPr>
  </w:style>
  <w:style w:type="character" w:customStyle="1" w:styleId="af1">
    <w:name w:val="Текст примечания Знак"/>
    <w:basedOn w:val="a0"/>
    <w:link w:val="af0"/>
    <w:uiPriority w:val="99"/>
    <w:semiHidden/>
    <w:rsid w:val="00B425ED"/>
    <w:rPr>
      <w:sz w:val="20"/>
      <w:szCs w:val="20"/>
    </w:rPr>
  </w:style>
  <w:style w:type="paragraph" w:styleId="af2">
    <w:name w:val="annotation subject"/>
    <w:basedOn w:val="af0"/>
    <w:next w:val="af0"/>
    <w:link w:val="af3"/>
    <w:uiPriority w:val="99"/>
    <w:semiHidden/>
    <w:unhideWhenUsed/>
    <w:rsid w:val="00B425ED"/>
    <w:rPr>
      <w:b/>
      <w:bCs/>
    </w:rPr>
  </w:style>
  <w:style w:type="character" w:customStyle="1" w:styleId="af3">
    <w:name w:val="Тема примечания Знак"/>
    <w:basedOn w:val="af1"/>
    <w:link w:val="af2"/>
    <w:uiPriority w:val="99"/>
    <w:semiHidden/>
    <w:rsid w:val="00B425ED"/>
    <w:rPr>
      <w:b/>
      <w:bCs/>
      <w:sz w:val="20"/>
      <w:szCs w:val="20"/>
    </w:rPr>
  </w:style>
  <w:style w:type="table" w:customStyle="1" w:styleId="TableNormal">
    <w:name w:val="Table Normal"/>
    <w:uiPriority w:val="2"/>
    <w:semiHidden/>
    <w:unhideWhenUsed/>
    <w:qFormat/>
    <w:rsid w:val="001B40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8829379">
      <w:bodyDiv w:val="1"/>
      <w:marLeft w:val="0"/>
      <w:marRight w:val="0"/>
      <w:marTop w:val="0"/>
      <w:marBottom w:val="0"/>
      <w:divBdr>
        <w:top w:val="none" w:sz="0" w:space="0" w:color="auto"/>
        <w:left w:val="none" w:sz="0" w:space="0" w:color="auto"/>
        <w:bottom w:val="none" w:sz="0" w:space="0" w:color="auto"/>
        <w:right w:val="none" w:sz="0" w:space="0" w:color="auto"/>
      </w:divBdr>
    </w:div>
    <w:div w:id="1423917366">
      <w:bodyDiv w:val="1"/>
      <w:marLeft w:val="0"/>
      <w:marRight w:val="0"/>
      <w:marTop w:val="0"/>
      <w:marBottom w:val="0"/>
      <w:divBdr>
        <w:top w:val="none" w:sz="0" w:space="0" w:color="auto"/>
        <w:left w:val="none" w:sz="0" w:space="0" w:color="auto"/>
        <w:bottom w:val="none" w:sz="0" w:space="0" w:color="auto"/>
        <w:right w:val="none" w:sz="0" w:space="0" w:color="auto"/>
      </w:divBdr>
    </w:div>
    <w:div w:id="1896044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ustest.ru/img/ege/ege2008-blank-r.jpg"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A9AB96-1D48-4F2B-A3F1-7F181996C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Pages>
  <Words>2429</Words>
  <Characters>13850</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16247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Саламадина Дарья Олеговна</dc:creator>
  <cp:lastModifiedBy>User</cp:lastModifiedBy>
  <cp:revision>6</cp:revision>
  <cp:lastPrinted>2018-10-23T12:17:00Z</cp:lastPrinted>
  <dcterms:created xsi:type="dcterms:W3CDTF">2020-10-19T05:36:00Z</dcterms:created>
  <dcterms:modified xsi:type="dcterms:W3CDTF">2021-11-15T06:57:00Z</dcterms:modified>
</cp:coreProperties>
</file>